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5F09A" w14:textId="77777777" w:rsidR="004E4634" w:rsidRDefault="00C40F82">
      <w:pPr>
        <w:ind w:left="928" w:right="574"/>
      </w:pPr>
      <w:r>
        <w:t xml:space="preserve">Daniella Gablein </w:t>
      </w:r>
    </w:p>
    <w:p w14:paraId="194C1000" w14:textId="77777777" w:rsidR="004E4634" w:rsidRDefault="00C40F82">
      <w:pPr>
        <w:ind w:left="928" w:right="574"/>
      </w:pPr>
      <w:r>
        <w:t xml:space="preserve">Professor A. </w:t>
      </w:r>
      <w:proofErr w:type="spellStart"/>
      <w:r>
        <w:t>Vallette</w:t>
      </w:r>
      <w:proofErr w:type="spellEnd"/>
      <w:r>
        <w:t xml:space="preserve"> </w:t>
      </w:r>
    </w:p>
    <w:p w14:paraId="160E917D" w14:textId="77777777" w:rsidR="004E4634" w:rsidRDefault="00C40F82">
      <w:pPr>
        <w:ind w:left="928" w:right="574"/>
      </w:pPr>
      <w:r>
        <w:t xml:space="preserve">BIO120HYBR2 </w:t>
      </w:r>
    </w:p>
    <w:p w14:paraId="47F038CF" w14:textId="77777777" w:rsidR="004E4634" w:rsidRDefault="00C40F82">
      <w:pPr>
        <w:ind w:left="928" w:right="574"/>
      </w:pPr>
      <w:r>
        <w:t xml:space="preserve">11 April 2020 </w:t>
      </w:r>
    </w:p>
    <w:p w14:paraId="65C03337" w14:textId="77777777" w:rsidR="004E4634" w:rsidRDefault="00C40F82">
      <w:pPr>
        <w:spacing w:after="453" w:line="259" w:lineRule="auto"/>
        <w:ind w:left="343" w:firstLine="0"/>
        <w:jc w:val="center"/>
      </w:pPr>
      <w:r>
        <w:t xml:space="preserve">Biology lab 10: Genetics </w:t>
      </w:r>
    </w:p>
    <w:p w14:paraId="1979B2E7" w14:textId="77777777" w:rsidR="004E4634" w:rsidRDefault="00C40F82">
      <w:pPr>
        <w:numPr>
          <w:ilvl w:val="0"/>
          <w:numId w:val="1"/>
        </w:numPr>
        <w:spacing w:after="195" w:line="482" w:lineRule="auto"/>
        <w:ind w:right="574"/>
      </w:pPr>
      <w:r>
        <w:t xml:space="preserve">If a man homozygous for widow’s peak (dominant) reproduces with a woman homozygous for continuous hairline (recessive), what are the chances of the children having a widow’s peak? A continuous hairline? KEY </w:t>
      </w:r>
    </w:p>
    <w:p w14:paraId="6CD10D4D" w14:textId="77777777" w:rsidR="004E4634" w:rsidRDefault="00C40F82">
      <w:pPr>
        <w:ind w:left="928" w:right="574"/>
      </w:pPr>
      <w:r>
        <w:t xml:space="preserve">Male: WW </w:t>
      </w:r>
    </w:p>
    <w:p w14:paraId="2AF82475" w14:textId="77777777" w:rsidR="004E4634" w:rsidRDefault="00C40F82">
      <w:pPr>
        <w:spacing w:after="179"/>
        <w:ind w:left="928" w:right="574"/>
      </w:pPr>
      <w:r>
        <w:t xml:space="preserve">Female: </w:t>
      </w:r>
      <w:proofErr w:type="spellStart"/>
      <w:r>
        <w:t>ww</w:t>
      </w:r>
      <w:proofErr w:type="spellEnd"/>
      <w:r>
        <w:t xml:space="preserve">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41A6AA3C" w14:textId="77777777">
        <w:trPr>
          <w:trHeight w:val="762"/>
        </w:trPr>
        <w:tc>
          <w:tcPr>
            <w:tcW w:w="1915" w:type="dxa"/>
            <w:tcBorders>
              <w:top w:val="single" w:sz="4" w:space="0" w:color="000000"/>
              <w:left w:val="single" w:sz="4" w:space="0" w:color="000000"/>
              <w:bottom w:val="single" w:sz="4" w:space="0" w:color="000000"/>
              <w:right w:val="single" w:sz="4" w:space="0" w:color="000000"/>
            </w:tcBorders>
          </w:tcPr>
          <w:p w14:paraId="0C9B5C1F" w14:textId="77777777" w:rsidR="004E4634" w:rsidRDefault="00C40F82">
            <w:pPr>
              <w:spacing w:after="0" w:line="259" w:lineRule="auto"/>
              <w:ind w:left="0" w:firstLine="0"/>
            </w:pPr>
            <w:proofErr w:type="spellStart"/>
            <w:r>
              <w:t>Ww</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3F29CCE8" w14:textId="77777777" w:rsidR="004E4634" w:rsidRDefault="00C40F82">
            <w:pPr>
              <w:spacing w:after="0" w:line="259" w:lineRule="auto"/>
              <w:ind w:left="0" w:firstLine="0"/>
            </w:pPr>
            <w:proofErr w:type="spellStart"/>
            <w:r>
              <w:t>Ww</w:t>
            </w:r>
            <w:proofErr w:type="spellEnd"/>
            <w:r>
              <w:t xml:space="preserve"> </w:t>
            </w:r>
          </w:p>
        </w:tc>
      </w:tr>
      <w:tr w:rsidR="004E4634" w14:paraId="0031AB39"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31DDA45A" w14:textId="77777777" w:rsidR="004E4634" w:rsidRDefault="00C40F82">
            <w:pPr>
              <w:spacing w:after="0" w:line="259" w:lineRule="auto"/>
              <w:ind w:left="0" w:firstLine="0"/>
            </w:pPr>
            <w:proofErr w:type="spellStart"/>
            <w:r>
              <w:t>Ww</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1EF6E165" w14:textId="77777777" w:rsidR="004E4634" w:rsidRDefault="00C40F82">
            <w:pPr>
              <w:spacing w:after="0" w:line="259" w:lineRule="auto"/>
              <w:ind w:left="0" w:firstLine="0"/>
            </w:pPr>
            <w:proofErr w:type="spellStart"/>
            <w:r>
              <w:t>Ww</w:t>
            </w:r>
            <w:proofErr w:type="spellEnd"/>
            <w:r>
              <w:t xml:space="preserve"> </w:t>
            </w:r>
          </w:p>
        </w:tc>
      </w:tr>
    </w:tbl>
    <w:p w14:paraId="0C8260C8" w14:textId="77777777" w:rsidR="004E4634" w:rsidRDefault="00C40F82">
      <w:pPr>
        <w:ind w:left="928" w:right="574"/>
      </w:pPr>
      <w:r>
        <w:t xml:space="preserve">Genotype - </w:t>
      </w:r>
      <w:proofErr w:type="spellStart"/>
      <w:r>
        <w:t>Ww</w:t>
      </w:r>
      <w:proofErr w:type="spellEnd"/>
      <w:r>
        <w:t xml:space="preserve">; </w:t>
      </w:r>
      <w:proofErr w:type="spellStart"/>
      <w:r>
        <w:t>Ww</w:t>
      </w:r>
      <w:proofErr w:type="spellEnd"/>
      <w:r>
        <w:t xml:space="preserve"> </w:t>
      </w:r>
    </w:p>
    <w:p w14:paraId="00C79F8B" w14:textId="77777777" w:rsidR="004E4634" w:rsidRDefault="00C40F82">
      <w:pPr>
        <w:spacing w:after="199" w:line="477" w:lineRule="auto"/>
        <w:ind w:left="928" w:right="574"/>
      </w:pPr>
      <w:r>
        <w:t xml:space="preserve">Phenotype - all the children will have widow's peak (100% chance). Chance of a straight line is zero. </w:t>
      </w:r>
    </w:p>
    <w:p w14:paraId="054052E9" w14:textId="095B68BD" w:rsidR="004E4634" w:rsidRDefault="00C40F82">
      <w:pPr>
        <w:numPr>
          <w:ilvl w:val="0"/>
          <w:numId w:val="1"/>
        </w:numPr>
        <w:spacing w:after="226" w:line="476" w:lineRule="auto"/>
        <w:ind w:right="574"/>
      </w:pPr>
      <w:r>
        <w:t>A son with cystic fibrosis is born to a couple who neither has cystic fibrosis. Cystic fibrosis is inherited as an autosomal recessive</w:t>
      </w:r>
      <w:r>
        <w:t xml:space="preserve"> disease. What are the chances that any child to this couple will have cystic fibrosis? </w:t>
      </w:r>
      <w:r w:rsidRPr="00C40F82">
        <w:rPr>
          <w:highlight w:val="yellow"/>
        </w:rPr>
        <w:t>REDO</w:t>
      </w:r>
    </w:p>
    <w:p w14:paraId="0FB95A71" w14:textId="685E018F" w:rsidR="004E4634" w:rsidRDefault="00C40F82">
      <w:pPr>
        <w:tabs>
          <w:tab w:val="center" w:pos="1349"/>
          <w:tab w:val="center" w:pos="6564"/>
        </w:tabs>
        <w:ind w:left="0" w:firstLine="0"/>
      </w:pPr>
      <w:r>
        <w:rPr>
          <w:rFonts w:ascii="Calibri" w:eastAsia="Calibri" w:hAnsi="Calibri" w:cs="Calibri"/>
          <w:sz w:val="22"/>
        </w:rPr>
        <w:tab/>
      </w:r>
      <w:r>
        <w:t xml:space="preserve">Male: cc </w:t>
      </w:r>
      <w:r>
        <w:tab/>
      </w:r>
    </w:p>
    <w:p w14:paraId="54CF560C" w14:textId="6F9E31FF" w:rsidR="004E4634" w:rsidRDefault="00C40F82">
      <w:pPr>
        <w:spacing w:after="179"/>
        <w:ind w:left="928" w:right="574"/>
      </w:pPr>
      <w:r>
        <w:t>Female: cc</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3BA210BD"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3124F416" w14:textId="77777777" w:rsidR="004E4634" w:rsidRDefault="00C40F82">
            <w:pPr>
              <w:spacing w:after="0" w:line="259" w:lineRule="auto"/>
              <w:ind w:left="0" w:firstLine="0"/>
            </w:pPr>
            <w:r>
              <w:lastRenderedPageBreak/>
              <w:t xml:space="preserve">cc </w:t>
            </w:r>
          </w:p>
        </w:tc>
        <w:tc>
          <w:tcPr>
            <w:tcW w:w="1915" w:type="dxa"/>
            <w:tcBorders>
              <w:top w:val="single" w:sz="4" w:space="0" w:color="000000"/>
              <w:left w:val="single" w:sz="4" w:space="0" w:color="000000"/>
              <w:bottom w:val="single" w:sz="4" w:space="0" w:color="000000"/>
              <w:right w:val="single" w:sz="4" w:space="0" w:color="000000"/>
            </w:tcBorders>
          </w:tcPr>
          <w:p w14:paraId="71B4AEC8" w14:textId="77777777" w:rsidR="004E4634" w:rsidRDefault="00C40F82">
            <w:pPr>
              <w:spacing w:after="0" w:line="259" w:lineRule="auto"/>
              <w:ind w:left="0" w:firstLine="0"/>
            </w:pPr>
            <w:r>
              <w:t xml:space="preserve">cc </w:t>
            </w:r>
          </w:p>
        </w:tc>
      </w:tr>
      <w:tr w:rsidR="004E4634" w14:paraId="64B87E46"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5368F3A8" w14:textId="77777777" w:rsidR="004E4634" w:rsidRDefault="00C40F82">
            <w:pPr>
              <w:spacing w:after="0" w:line="259" w:lineRule="auto"/>
              <w:ind w:left="0" w:firstLine="0"/>
            </w:pPr>
            <w:r>
              <w:t xml:space="preserve">cc </w:t>
            </w:r>
          </w:p>
        </w:tc>
        <w:tc>
          <w:tcPr>
            <w:tcW w:w="1915" w:type="dxa"/>
            <w:tcBorders>
              <w:top w:val="single" w:sz="4" w:space="0" w:color="000000"/>
              <w:left w:val="single" w:sz="4" w:space="0" w:color="000000"/>
              <w:bottom w:val="single" w:sz="4" w:space="0" w:color="000000"/>
              <w:right w:val="single" w:sz="4" w:space="0" w:color="000000"/>
            </w:tcBorders>
          </w:tcPr>
          <w:p w14:paraId="7C585B6E" w14:textId="77777777" w:rsidR="004E4634" w:rsidRDefault="00C40F82">
            <w:pPr>
              <w:spacing w:after="0" w:line="259" w:lineRule="auto"/>
              <w:ind w:left="0" w:firstLine="0"/>
            </w:pPr>
            <w:r>
              <w:t xml:space="preserve">cc </w:t>
            </w:r>
          </w:p>
        </w:tc>
      </w:tr>
    </w:tbl>
    <w:p w14:paraId="14D13240" w14:textId="77777777" w:rsidR="004E4634" w:rsidRDefault="00C40F82">
      <w:pPr>
        <w:ind w:left="928" w:right="574"/>
      </w:pPr>
      <w:r>
        <w:t xml:space="preserve">The chance of having a child with cystic fibrosis is zero. </w:t>
      </w:r>
    </w:p>
    <w:p w14:paraId="38818D87" w14:textId="77777777" w:rsidR="004E4634" w:rsidRDefault="00C40F82">
      <w:pPr>
        <w:numPr>
          <w:ilvl w:val="0"/>
          <w:numId w:val="1"/>
        </w:numPr>
        <w:spacing w:after="0" w:line="477" w:lineRule="auto"/>
        <w:ind w:right="574"/>
      </w:pPr>
      <w:r>
        <w:t>Huntington’s disease is a caused by a dominant allele found on autosome (not a sex chromosome). A man who is heterozygous for Huntington’s disease reproduces with a woman who does not have the disease. What are the chances that a child will inherit the all</w:t>
      </w:r>
      <w:r>
        <w:t xml:space="preserve">ele </w:t>
      </w:r>
      <w:proofErr w:type="gramStart"/>
      <w:r>
        <w:t>for</w:t>
      </w:r>
      <w:proofErr w:type="gramEnd"/>
      <w:r>
        <w:t xml:space="preserve"> </w:t>
      </w:r>
    </w:p>
    <w:p w14:paraId="5D1F4A6F" w14:textId="77777777" w:rsidR="004E4634" w:rsidRDefault="00C40F82">
      <w:pPr>
        <w:spacing w:after="200" w:line="477" w:lineRule="auto"/>
        <w:ind w:left="928" w:right="574"/>
      </w:pPr>
      <w:r>
        <w:t xml:space="preserve">Huntington’s disease? If the child does inherit the allele, what are the chances that she or he will pass it on? </w:t>
      </w:r>
    </w:p>
    <w:p w14:paraId="14776EBA" w14:textId="77777777" w:rsidR="004E4634" w:rsidRDefault="00C40F82">
      <w:pPr>
        <w:ind w:left="928" w:right="574"/>
      </w:pPr>
      <w:proofErr w:type="spellStart"/>
      <w:proofErr w:type="gramStart"/>
      <w:r>
        <w:t>Male:Hh</w:t>
      </w:r>
      <w:proofErr w:type="spellEnd"/>
      <w:proofErr w:type="gramEnd"/>
      <w:r>
        <w:t xml:space="preserve"> </w:t>
      </w:r>
    </w:p>
    <w:p w14:paraId="44DF8659" w14:textId="77777777" w:rsidR="004E4634" w:rsidRDefault="00C40F82">
      <w:pPr>
        <w:spacing w:after="179"/>
        <w:ind w:left="928" w:right="574"/>
      </w:pPr>
      <w:r>
        <w:t xml:space="preserve">Female: </w:t>
      </w:r>
      <w:proofErr w:type="spellStart"/>
      <w:r>
        <w:t>hh</w:t>
      </w:r>
      <w:proofErr w:type="spellEnd"/>
      <w:r>
        <w:t xml:space="preserve">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5FC50189"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4E31E7B0" w14:textId="77777777" w:rsidR="004E4634" w:rsidRDefault="00C40F82">
            <w:pPr>
              <w:spacing w:after="0" w:line="259" w:lineRule="auto"/>
              <w:ind w:left="0" w:firstLine="0"/>
            </w:pPr>
            <w:proofErr w:type="spellStart"/>
            <w:r>
              <w:t>Hh</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6B921F3B" w14:textId="77777777" w:rsidR="004E4634" w:rsidRDefault="00C40F82">
            <w:pPr>
              <w:spacing w:after="0" w:line="259" w:lineRule="auto"/>
              <w:ind w:left="0" w:firstLine="0"/>
            </w:pPr>
            <w:proofErr w:type="spellStart"/>
            <w:r>
              <w:t>Hh</w:t>
            </w:r>
            <w:proofErr w:type="spellEnd"/>
            <w:r>
              <w:t xml:space="preserve"> </w:t>
            </w:r>
          </w:p>
        </w:tc>
      </w:tr>
      <w:tr w:rsidR="004E4634" w14:paraId="795224DB"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23D8BC37" w14:textId="77777777" w:rsidR="004E4634" w:rsidRDefault="00C40F82">
            <w:pPr>
              <w:spacing w:after="0" w:line="259" w:lineRule="auto"/>
              <w:ind w:left="0" w:firstLine="0"/>
            </w:pPr>
            <w:proofErr w:type="spellStart"/>
            <w:r>
              <w:t>hh</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4CB93C7B" w14:textId="77777777" w:rsidR="004E4634" w:rsidRDefault="00C40F82">
            <w:pPr>
              <w:spacing w:after="0" w:line="259" w:lineRule="auto"/>
              <w:ind w:left="0" w:firstLine="0"/>
            </w:pPr>
            <w:proofErr w:type="spellStart"/>
            <w:r>
              <w:t>hh</w:t>
            </w:r>
            <w:proofErr w:type="spellEnd"/>
            <w:r>
              <w:t xml:space="preserve"> </w:t>
            </w:r>
          </w:p>
        </w:tc>
      </w:tr>
    </w:tbl>
    <w:p w14:paraId="5F5CCE28" w14:textId="77777777" w:rsidR="004E4634" w:rsidRDefault="00C40F82">
      <w:pPr>
        <w:ind w:left="928" w:right="574"/>
      </w:pPr>
      <w:r>
        <w:t xml:space="preserve">The chances to inherit the allele 50%. </w:t>
      </w:r>
    </w:p>
    <w:p w14:paraId="065DC441" w14:textId="77777777" w:rsidR="004E4634" w:rsidRDefault="00C40F82">
      <w:pPr>
        <w:spacing w:after="492"/>
        <w:ind w:left="928" w:right="574"/>
      </w:pPr>
      <w:r>
        <w:t xml:space="preserve">The chances of passing this allele are 50%. </w:t>
      </w:r>
    </w:p>
    <w:p w14:paraId="563E9E6B" w14:textId="77777777" w:rsidR="004E4634" w:rsidRDefault="00C40F82">
      <w:pPr>
        <w:numPr>
          <w:ilvl w:val="0"/>
          <w:numId w:val="1"/>
        </w:numPr>
        <w:spacing w:line="490" w:lineRule="auto"/>
        <w:ind w:right="574"/>
      </w:pPr>
      <w:r>
        <w:t>In humans, the ability to taste phenylthiourea (PTU) is dominant. “Tasters” perceive a bitter taste from PTU, while “non-tasters” experience no bitter taste. What are the genotypes of Mr. and Mrs. Coleman who ca</w:t>
      </w:r>
      <w:r>
        <w:t xml:space="preserve">n both taste PTU, and who have three children, one of who is a </w:t>
      </w:r>
      <w:proofErr w:type="spellStart"/>
      <w:r>
        <w:t>nontaster</w:t>
      </w:r>
      <w:proofErr w:type="spellEnd"/>
      <w:r>
        <w:t xml:space="preserve">? </w:t>
      </w:r>
    </w:p>
    <w:p w14:paraId="3B50608A" w14:textId="77777777" w:rsidR="004E4634" w:rsidRDefault="00C40F82">
      <w:pPr>
        <w:ind w:left="928" w:right="574"/>
      </w:pPr>
      <w:r>
        <w:t xml:space="preserve">Male: Tt </w:t>
      </w:r>
    </w:p>
    <w:p w14:paraId="159456AB" w14:textId="77777777" w:rsidR="004E4634" w:rsidRDefault="00C40F82">
      <w:pPr>
        <w:spacing w:after="179"/>
        <w:ind w:left="928" w:right="574"/>
      </w:pPr>
      <w:r>
        <w:t xml:space="preserve">Female: Tt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17AC6CC7"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76CD8B00" w14:textId="77777777" w:rsidR="004E4634" w:rsidRDefault="00C40F82">
            <w:pPr>
              <w:spacing w:after="0" w:line="259" w:lineRule="auto"/>
              <w:ind w:left="0" w:firstLine="0"/>
            </w:pPr>
            <w:r>
              <w:lastRenderedPageBreak/>
              <w:t xml:space="preserve">TT </w:t>
            </w:r>
          </w:p>
        </w:tc>
        <w:tc>
          <w:tcPr>
            <w:tcW w:w="1915" w:type="dxa"/>
            <w:tcBorders>
              <w:top w:val="single" w:sz="4" w:space="0" w:color="000000"/>
              <w:left w:val="single" w:sz="4" w:space="0" w:color="000000"/>
              <w:bottom w:val="single" w:sz="4" w:space="0" w:color="000000"/>
              <w:right w:val="single" w:sz="4" w:space="0" w:color="000000"/>
            </w:tcBorders>
          </w:tcPr>
          <w:p w14:paraId="465A77A2" w14:textId="77777777" w:rsidR="004E4634" w:rsidRDefault="00C40F82">
            <w:pPr>
              <w:spacing w:after="0" w:line="259" w:lineRule="auto"/>
              <w:ind w:left="0" w:firstLine="0"/>
            </w:pPr>
            <w:r>
              <w:t xml:space="preserve">Tt </w:t>
            </w:r>
          </w:p>
        </w:tc>
      </w:tr>
      <w:tr w:rsidR="004E4634" w14:paraId="4307BC4A" w14:textId="77777777">
        <w:trPr>
          <w:trHeight w:val="762"/>
        </w:trPr>
        <w:tc>
          <w:tcPr>
            <w:tcW w:w="1915" w:type="dxa"/>
            <w:tcBorders>
              <w:top w:val="single" w:sz="4" w:space="0" w:color="000000"/>
              <w:left w:val="single" w:sz="4" w:space="0" w:color="000000"/>
              <w:bottom w:val="single" w:sz="4" w:space="0" w:color="000000"/>
              <w:right w:val="single" w:sz="4" w:space="0" w:color="000000"/>
            </w:tcBorders>
          </w:tcPr>
          <w:p w14:paraId="4CD5C97C" w14:textId="77777777" w:rsidR="004E4634" w:rsidRDefault="00C40F82">
            <w:pPr>
              <w:spacing w:after="0" w:line="259" w:lineRule="auto"/>
              <w:ind w:left="0" w:firstLine="0"/>
            </w:pPr>
            <w:r>
              <w:t xml:space="preserve">Tt </w:t>
            </w:r>
          </w:p>
        </w:tc>
        <w:tc>
          <w:tcPr>
            <w:tcW w:w="1915" w:type="dxa"/>
            <w:tcBorders>
              <w:top w:val="single" w:sz="4" w:space="0" w:color="000000"/>
              <w:left w:val="single" w:sz="4" w:space="0" w:color="000000"/>
              <w:bottom w:val="single" w:sz="4" w:space="0" w:color="000000"/>
              <w:right w:val="single" w:sz="4" w:space="0" w:color="000000"/>
            </w:tcBorders>
          </w:tcPr>
          <w:p w14:paraId="409F86EB" w14:textId="77777777" w:rsidR="004E4634" w:rsidRDefault="00C40F82">
            <w:pPr>
              <w:spacing w:after="0" w:line="259" w:lineRule="auto"/>
              <w:ind w:left="0" w:firstLine="0"/>
            </w:pPr>
            <w:proofErr w:type="spellStart"/>
            <w:r>
              <w:t>tt</w:t>
            </w:r>
            <w:proofErr w:type="spellEnd"/>
            <w:r>
              <w:t xml:space="preserve"> </w:t>
            </w:r>
          </w:p>
        </w:tc>
      </w:tr>
    </w:tbl>
    <w:p w14:paraId="1ACF3156" w14:textId="77777777" w:rsidR="004E4634" w:rsidRDefault="00C40F82">
      <w:pPr>
        <w:ind w:left="928" w:right="574"/>
      </w:pPr>
      <w:r>
        <w:t xml:space="preserve">Genotype of non - taster is </w:t>
      </w:r>
      <w:proofErr w:type="spellStart"/>
      <w:r>
        <w:t>tt</w:t>
      </w:r>
      <w:proofErr w:type="spellEnd"/>
      <w:r>
        <w:t xml:space="preserve"> </w:t>
      </w:r>
    </w:p>
    <w:p w14:paraId="19A46A8A" w14:textId="77777777" w:rsidR="004E4634" w:rsidRDefault="00C40F82">
      <w:pPr>
        <w:spacing w:after="179"/>
        <w:ind w:left="928" w:right="574"/>
      </w:pPr>
      <w:r>
        <w:t xml:space="preserve">For homozygous male taster and heterozygous female taster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411370A5"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5397EFBF" w14:textId="77777777" w:rsidR="004E4634" w:rsidRDefault="00C40F82">
            <w:pPr>
              <w:spacing w:after="0" w:line="259" w:lineRule="auto"/>
              <w:ind w:left="0" w:firstLine="0"/>
            </w:pPr>
            <w:r>
              <w:t xml:space="preserve">TT </w:t>
            </w:r>
          </w:p>
        </w:tc>
        <w:tc>
          <w:tcPr>
            <w:tcW w:w="1915" w:type="dxa"/>
            <w:tcBorders>
              <w:top w:val="single" w:sz="4" w:space="0" w:color="000000"/>
              <w:left w:val="single" w:sz="4" w:space="0" w:color="000000"/>
              <w:bottom w:val="single" w:sz="4" w:space="0" w:color="000000"/>
              <w:right w:val="single" w:sz="4" w:space="0" w:color="000000"/>
            </w:tcBorders>
          </w:tcPr>
          <w:p w14:paraId="06D55466" w14:textId="77777777" w:rsidR="004E4634" w:rsidRDefault="00C40F82">
            <w:pPr>
              <w:spacing w:after="0" w:line="259" w:lineRule="auto"/>
              <w:ind w:left="0" w:firstLine="0"/>
            </w:pPr>
            <w:r>
              <w:t xml:space="preserve">Tt </w:t>
            </w:r>
          </w:p>
        </w:tc>
      </w:tr>
      <w:tr w:rsidR="004E4634" w14:paraId="6CDE9344" w14:textId="77777777">
        <w:trPr>
          <w:trHeight w:val="762"/>
        </w:trPr>
        <w:tc>
          <w:tcPr>
            <w:tcW w:w="1915" w:type="dxa"/>
            <w:tcBorders>
              <w:top w:val="single" w:sz="4" w:space="0" w:color="000000"/>
              <w:left w:val="single" w:sz="4" w:space="0" w:color="000000"/>
              <w:bottom w:val="single" w:sz="4" w:space="0" w:color="000000"/>
              <w:right w:val="single" w:sz="4" w:space="0" w:color="000000"/>
            </w:tcBorders>
          </w:tcPr>
          <w:p w14:paraId="21D54E7F" w14:textId="77777777" w:rsidR="004E4634" w:rsidRDefault="00C40F82">
            <w:pPr>
              <w:spacing w:after="0" w:line="259" w:lineRule="auto"/>
              <w:ind w:left="0" w:firstLine="0"/>
            </w:pPr>
            <w:r>
              <w:t xml:space="preserve">TT </w:t>
            </w:r>
          </w:p>
        </w:tc>
        <w:tc>
          <w:tcPr>
            <w:tcW w:w="1915" w:type="dxa"/>
            <w:tcBorders>
              <w:top w:val="single" w:sz="4" w:space="0" w:color="000000"/>
              <w:left w:val="single" w:sz="4" w:space="0" w:color="000000"/>
              <w:bottom w:val="single" w:sz="4" w:space="0" w:color="000000"/>
              <w:right w:val="single" w:sz="4" w:space="0" w:color="000000"/>
            </w:tcBorders>
          </w:tcPr>
          <w:p w14:paraId="0F312ED6" w14:textId="77777777" w:rsidR="004E4634" w:rsidRDefault="00C40F82">
            <w:pPr>
              <w:spacing w:after="0" w:line="259" w:lineRule="auto"/>
              <w:ind w:left="0" w:firstLine="0"/>
            </w:pPr>
            <w:r>
              <w:t xml:space="preserve">Tt </w:t>
            </w:r>
          </w:p>
        </w:tc>
      </w:tr>
    </w:tbl>
    <w:p w14:paraId="31C49B81" w14:textId="77777777" w:rsidR="004E4634" w:rsidRDefault="00C40F82">
      <w:pPr>
        <w:ind w:left="928" w:right="574"/>
      </w:pPr>
      <w:r>
        <w:t xml:space="preserve">All </w:t>
      </w:r>
      <w:proofErr w:type="spellStart"/>
      <w:r>
        <w:t>offsprings</w:t>
      </w:r>
      <w:proofErr w:type="spellEnd"/>
      <w:r>
        <w:t xml:space="preserve"> will be tasters  </w:t>
      </w:r>
    </w:p>
    <w:p w14:paraId="5E8E6AD2" w14:textId="77777777" w:rsidR="004E4634" w:rsidRDefault="00C40F82">
      <w:pPr>
        <w:spacing w:after="179"/>
        <w:ind w:left="928" w:right="574"/>
      </w:pPr>
      <w:r>
        <w:t xml:space="preserve">For a heterozygous taster and non-taster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4D675D05" w14:textId="77777777">
        <w:trPr>
          <w:trHeight w:val="762"/>
        </w:trPr>
        <w:tc>
          <w:tcPr>
            <w:tcW w:w="1915" w:type="dxa"/>
            <w:tcBorders>
              <w:top w:val="single" w:sz="4" w:space="0" w:color="000000"/>
              <w:left w:val="single" w:sz="4" w:space="0" w:color="000000"/>
              <w:bottom w:val="single" w:sz="4" w:space="0" w:color="000000"/>
              <w:right w:val="single" w:sz="4" w:space="0" w:color="000000"/>
            </w:tcBorders>
          </w:tcPr>
          <w:p w14:paraId="18A4D4A8" w14:textId="77777777" w:rsidR="004E4634" w:rsidRDefault="00C40F82">
            <w:pPr>
              <w:spacing w:after="0" w:line="259" w:lineRule="auto"/>
              <w:ind w:left="0" w:firstLine="0"/>
            </w:pPr>
            <w:r>
              <w:t xml:space="preserve">Tt </w:t>
            </w:r>
          </w:p>
        </w:tc>
        <w:tc>
          <w:tcPr>
            <w:tcW w:w="1915" w:type="dxa"/>
            <w:tcBorders>
              <w:top w:val="single" w:sz="4" w:space="0" w:color="000000"/>
              <w:left w:val="single" w:sz="4" w:space="0" w:color="000000"/>
              <w:bottom w:val="single" w:sz="4" w:space="0" w:color="000000"/>
              <w:right w:val="single" w:sz="4" w:space="0" w:color="000000"/>
            </w:tcBorders>
          </w:tcPr>
          <w:p w14:paraId="067EE6C2" w14:textId="77777777" w:rsidR="004E4634" w:rsidRDefault="00C40F82">
            <w:pPr>
              <w:spacing w:after="0" w:line="259" w:lineRule="auto"/>
              <w:ind w:left="0" w:firstLine="0"/>
            </w:pPr>
            <w:r>
              <w:t xml:space="preserve">Tt </w:t>
            </w:r>
          </w:p>
        </w:tc>
      </w:tr>
      <w:tr w:rsidR="004E4634" w14:paraId="43F667E7"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116859AB" w14:textId="77777777" w:rsidR="004E4634" w:rsidRDefault="00C40F82">
            <w:pPr>
              <w:spacing w:after="0" w:line="259" w:lineRule="auto"/>
              <w:ind w:left="0" w:firstLine="0"/>
            </w:pPr>
            <w:proofErr w:type="spellStart"/>
            <w:r>
              <w:t>tt</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6B44A838" w14:textId="77777777" w:rsidR="004E4634" w:rsidRDefault="00C40F82">
            <w:pPr>
              <w:spacing w:after="0" w:line="259" w:lineRule="auto"/>
              <w:ind w:left="0" w:firstLine="0"/>
            </w:pPr>
            <w:proofErr w:type="spellStart"/>
            <w:r>
              <w:t>tt</w:t>
            </w:r>
            <w:proofErr w:type="spellEnd"/>
            <w:r>
              <w:t xml:space="preserve"> </w:t>
            </w:r>
          </w:p>
        </w:tc>
      </w:tr>
    </w:tbl>
    <w:p w14:paraId="5EFCD09F" w14:textId="77777777" w:rsidR="004E4634" w:rsidRDefault="00C40F82">
      <w:pPr>
        <w:ind w:left="928" w:right="574"/>
      </w:pPr>
      <w:r>
        <w:t xml:space="preserve">The phenotypes of </w:t>
      </w:r>
      <w:proofErr w:type="spellStart"/>
      <w:r>
        <w:t>offsprings</w:t>
      </w:r>
      <w:proofErr w:type="spellEnd"/>
      <w:r>
        <w:t xml:space="preserve"> will be 50% tasters and 50% non-tasters.  </w:t>
      </w:r>
    </w:p>
    <w:p w14:paraId="23DC5D73" w14:textId="3BFCE306" w:rsidR="004E4634" w:rsidRDefault="00C40F82" w:rsidP="00C40F82">
      <w:pPr>
        <w:numPr>
          <w:ilvl w:val="0"/>
          <w:numId w:val="1"/>
        </w:numPr>
        <w:spacing w:after="207" w:line="485" w:lineRule="auto"/>
        <w:ind w:right="574"/>
      </w:pPr>
      <w:r w:rsidRPr="00C40F82">
        <w:t>Coat</w:t>
      </w:r>
      <w:r>
        <w:t xml:space="preserve"> colors of the Shorthorn breed if Cattle represent a classical example of codominant alleles. The red allele and white allele are codominant which results in cattle with roan color when both alleles are present. If roan Shorthorns are crossed among the</w:t>
      </w:r>
      <w:r>
        <w:t xml:space="preserve">mselves, what phenotypic results are expected in the offspring? </w:t>
      </w:r>
      <w:r w:rsidRPr="00C40F82">
        <w:rPr>
          <w:highlight w:val="yellow"/>
        </w:rPr>
        <w:t>REDO</w:t>
      </w:r>
      <w:r>
        <w:t xml:space="preserve"> </w:t>
      </w:r>
      <w:r>
        <w:tab/>
      </w:r>
    </w:p>
    <w:p w14:paraId="57F9B7A7" w14:textId="1E3EEF46" w:rsidR="004E4634" w:rsidRDefault="00C40F82">
      <w:pPr>
        <w:ind w:left="928" w:right="574"/>
      </w:pPr>
      <w:r>
        <w:t xml:space="preserve">Parents: SS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75311B3F"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22076852" w14:textId="77777777" w:rsidR="004E4634" w:rsidRDefault="00C40F82">
            <w:pPr>
              <w:spacing w:after="0" w:line="259" w:lineRule="auto"/>
              <w:ind w:left="0" w:firstLine="0"/>
            </w:pPr>
            <w:r>
              <w:t xml:space="preserve">SS </w:t>
            </w:r>
          </w:p>
        </w:tc>
        <w:tc>
          <w:tcPr>
            <w:tcW w:w="1915" w:type="dxa"/>
            <w:tcBorders>
              <w:top w:val="single" w:sz="4" w:space="0" w:color="000000"/>
              <w:left w:val="single" w:sz="4" w:space="0" w:color="000000"/>
              <w:bottom w:val="single" w:sz="4" w:space="0" w:color="000000"/>
              <w:right w:val="single" w:sz="4" w:space="0" w:color="000000"/>
            </w:tcBorders>
          </w:tcPr>
          <w:p w14:paraId="1139E5C9" w14:textId="77777777" w:rsidR="004E4634" w:rsidRDefault="00C40F82">
            <w:pPr>
              <w:spacing w:after="0" w:line="259" w:lineRule="auto"/>
              <w:ind w:left="0" w:firstLine="0"/>
            </w:pPr>
            <w:r>
              <w:t xml:space="preserve">SS </w:t>
            </w:r>
          </w:p>
        </w:tc>
      </w:tr>
      <w:tr w:rsidR="004E4634" w14:paraId="560CB54D"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77EF27CF" w14:textId="77777777" w:rsidR="004E4634" w:rsidRDefault="00C40F82">
            <w:pPr>
              <w:spacing w:after="0" w:line="259" w:lineRule="auto"/>
              <w:ind w:left="0" w:firstLine="0"/>
            </w:pPr>
            <w:r>
              <w:t xml:space="preserve">SS </w:t>
            </w:r>
          </w:p>
        </w:tc>
        <w:tc>
          <w:tcPr>
            <w:tcW w:w="1915" w:type="dxa"/>
            <w:tcBorders>
              <w:top w:val="single" w:sz="4" w:space="0" w:color="000000"/>
              <w:left w:val="single" w:sz="4" w:space="0" w:color="000000"/>
              <w:bottom w:val="single" w:sz="4" w:space="0" w:color="000000"/>
              <w:right w:val="single" w:sz="4" w:space="0" w:color="000000"/>
            </w:tcBorders>
          </w:tcPr>
          <w:p w14:paraId="2CD72E01" w14:textId="77777777" w:rsidR="004E4634" w:rsidRDefault="00C40F82">
            <w:pPr>
              <w:spacing w:after="0" w:line="259" w:lineRule="auto"/>
              <w:ind w:left="0" w:firstLine="0"/>
            </w:pPr>
            <w:r>
              <w:t xml:space="preserve">SS </w:t>
            </w:r>
          </w:p>
        </w:tc>
      </w:tr>
    </w:tbl>
    <w:p w14:paraId="40943C1D" w14:textId="77777777" w:rsidR="004E4634" w:rsidRDefault="00C40F82">
      <w:pPr>
        <w:ind w:left="928" w:right="574"/>
      </w:pPr>
      <w:r>
        <w:t xml:space="preserve">All the </w:t>
      </w:r>
      <w:proofErr w:type="spellStart"/>
      <w:r>
        <w:t>offsprings</w:t>
      </w:r>
      <w:proofErr w:type="spellEnd"/>
      <w:r>
        <w:t xml:space="preserve"> will have coat colors. </w:t>
      </w:r>
    </w:p>
    <w:p w14:paraId="11D30904" w14:textId="1A276067" w:rsidR="004E4634" w:rsidRDefault="00C40F82">
      <w:pPr>
        <w:numPr>
          <w:ilvl w:val="0"/>
          <w:numId w:val="1"/>
        </w:numPr>
        <w:spacing w:after="199" w:line="477" w:lineRule="auto"/>
        <w:ind w:right="574"/>
      </w:pPr>
      <w:r>
        <w:lastRenderedPageBreak/>
        <w:t>Human eye color was once thought to be controlled by a single gene: Brown (B) dominant over blue (b). If is now kno</w:t>
      </w:r>
      <w:r>
        <w:t xml:space="preserve">wn that eye color is polygenic. Assuming simple Mendelian inheritance (one gene – not polygenic), can a </w:t>
      </w:r>
      <w:proofErr w:type="gramStart"/>
      <w:r>
        <w:t>brown eyed parents</w:t>
      </w:r>
      <w:proofErr w:type="gramEnd"/>
      <w:r>
        <w:t xml:space="preserve"> have a blue-eyed child? </w:t>
      </w:r>
      <w:r w:rsidRPr="00C40F82">
        <w:rPr>
          <w:highlight w:val="yellow"/>
        </w:rPr>
        <w:t>REDO</w:t>
      </w:r>
    </w:p>
    <w:p w14:paraId="680DA82E" w14:textId="2490609B" w:rsidR="004E4634" w:rsidRDefault="00C40F82">
      <w:pPr>
        <w:ind w:left="928" w:right="574"/>
      </w:pPr>
      <w:r>
        <w:t xml:space="preserve">Male: Bb </w:t>
      </w:r>
    </w:p>
    <w:p w14:paraId="6EF9E2B8" w14:textId="67F5B577" w:rsidR="004E4634" w:rsidRDefault="00C40F82">
      <w:pPr>
        <w:spacing w:after="179"/>
        <w:ind w:left="928" w:right="574"/>
      </w:pPr>
      <w:r>
        <w:t xml:space="preserve">Female: Bb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3E7ED056"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037BB046"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3B26119F" w14:textId="77777777" w:rsidR="004E4634" w:rsidRDefault="00C40F82">
            <w:pPr>
              <w:spacing w:after="0" w:line="259" w:lineRule="auto"/>
              <w:ind w:left="0" w:firstLine="0"/>
            </w:pPr>
            <w:r>
              <w:t xml:space="preserve">Bb </w:t>
            </w:r>
          </w:p>
        </w:tc>
      </w:tr>
      <w:tr w:rsidR="004E4634" w14:paraId="4A86E4D4"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220B4956"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260936C5" w14:textId="77777777" w:rsidR="004E4634" w:rsidRDefault="00C40F82">
            <w:pPr>
              <w:spacing w:after="0" w:line="259" w:lineRule="auto"/>
              <w:ind w:left="0" w:firstLine="0"/>
            </w:pPr>
            <w:r>
              <w:t xml:space="preserve">bb </w:t>
            </w:r>
          </w:p>
        </w:tc>
      </w:tr>
    </w:tbl>
    <w:p w14:paraId="51479F64" w14:textId="13E97BDE" w:rsidR="004E4634" w:rsidRDefault="00C40F82" w:rsidP="00C40F82">
      <w:pPr>
        <w:spacing w:after="243"/>
        <w:ind w:left="928" w:right="574"/>
      </w:pPr>
      <w:r>
        <w:t xml:space="preserve">Brown eyed parents can have a </w:t>
      </w:r>
      <w:proofErr w:type="gramStart"/>
      <w:r>
        <w:t>blue eyed</w:t>
      </w:r>
      <w:proofErr w:type="gramEnd"/>
      <w:r>
        <w:t xml:space="preserve"> child if both parents are heterozygous for brown color. It would also be possible for blue eyed parents to have a brown eyed child when both parents are </w:t>
      </w:r>
      <w:r>
        <w:t xml:space="preserve">heterozygous for blue color. </w:t>
      </w:r>
    </w:p>
    <w:p w14:paraId="43BAAC20" w14:textId="3A44EE7B" w:rsidR="004E4634" w:rsidRDefault="00C40F82">
      <w:pPr>
        <w:numPr>
          <w:ilvl w:val="0"/>
          <w:numId w:val="1"/>
        </w:numPr>
        <w:spacing w:after="0" w:line="477" w:lineRule="auto"/>
        <w:ind w:right="574"/>
      </w:pPr>
      <w:r>
        <w:t xml:space="preserve">Brown fur is dominant to white </w:t>
      </w:r>
      <w:r>
        <w:t xml:space="preserve">fur in mice. A mouse with brown fur (Mouse 1) is mated with a white furred mouse (Mouse 2) and all ten of the offspring had brown fut. When Mouse 3 (also brown phenotype) was mater with Mouse 2 (white fur), some of the offspring had white fur.  </w:t>
      </w:r>
    </w:p>
    <w:p w14:paraId="6B6A1792" w14:textId="4B04E211" w:rsidR="004E4634" w:rsidRDefault="00C40F82">
      <w:pPr>
        <w:ind w:left="928" w:right="574"/>
      </w:pPr>
      <w:r>
        <w:t>Determine t</w:t>
      </w:r>
      <w:r>
        <w:t xml:space="preserve">he probable genotype of each of the mice.  </w:t>
      </w:r>
      <w:r w:rsidRPr="00C40F82">
        <w:rPr>
          <w:highlight w:val="yellow"/>
        </w:rPr>
        <w:t>REDO</w:t>
      </w:r>
    </w:p>
    <w:p w14:paraId="601734F9" w14:textId="77777777" w:rsidR="004E4634" w:rsidRDefault="00C40F82">
      <w:pPr>
        <w:ind w:left="928" w:right="574"/>
      </w:pPr>
      <w:r>
        <w:t xml:space="preserve">Mouse 1: BB </w:t>
      </w:r>
    </w:p>
    <w:p w14:paraId="755814E3" w14:textId="77777777" w:rsidR="004E4634" w:rsidRDefault="00C40F82">
      <w:pPr>
        <w:ind w:left="928" w:right="574"/>
      </w:pPr>
      <w:r>
        <w:t xml:space="preserve">Mouse 2: bb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66F634AB"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4F263FE6"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096E4914" w14:textId="77777777" w:rsidR="004E4634" w:rsidRDefault="00C40F82">
            <w:pPr>
              <w:spacing w:after="0" w:line="259" w:lineRule="auto"/>
              <w:ind w:left="0" w:firstLine="0"/>
            </w:pPr>
            <w:r>
              <w:t xml:space="preserve">Bb </w:t>
            </w:r>
          </w:p>
        </w:tc>
      </w:tr>
      <w:tr w:rsidR="004E4634" w14:paraId="06E9EA00"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0E4F6B00"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17C8A18A" w14:textId="77777777" w:rsidR="004E4634" w:rsidRDefault="00C40F82">
            <w:pPr>
              <w:spacing w:after="0" w:line="259" w:lineRule="auto"/>
              <w:ind w:left="0" w:firstLine="0"/>
            </w:pPr>
            <w:r>
              <w:t xml:space="preserve">Bb </w:t>
            </w:r>
          </w:p>
        </w:tc>
      </w:tr>
    </w:tbl>
    <w:p w14:paraId="56C2C4AF" w14:textId="77777777" w:rsidR="004E4634" w:rsidRDefault="00C40F82">
      <w:pPr>
        <w:ind w:left="928" w:right="574"/>
      </w:pPr>
      <w:r>
        <w:t xml:space="preserve">All the </w:t>
      </w:r>
      <w:proofErr w:type="spellStart"/>
      <w:r>
        <w:t>offsprings</w:t>
      </w:r>
      <w:proofErr w:type="spellEnd"/>
      <w:r>
        <w:t xml:space="preserve"> were brown. </w:t>
      </w:r>
    </w:p>
    <w:p w14:paraId="090060BE" w14:textId="77777777" w:rsidR="004E4634" w:rsidRDefault="00C40F82">
      <w:pPr>
        <w:ind w:left="928" w:right="574"/>
      </w:pPr>
      <w:r>
        <w:t xml:space="preserve">Mouse 3: Bb </w:t>
      </w:r>
    </w:p>
    <w:p w14:paraId="6E8C1377" w14:textId="77777777" w:rsidR="004E4634" w:rsidRDefault="00C40F82">
      <w:pPr>
        <w:spacing w:after="180"/>
        <w:ind w:left="928" w:right="574"/>
      </w:pPr>
      <w:r>
        <w:lastRenderedPageBreak/>
        <w:t xml:space="preserve">Mouse 2: bb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68E97CD3"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0ED3B026"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6A195547" w14:textId="77777777" w:rsidR="004E4634" w:rsidRDefault="00C40F82">
            <w:pPr>
              <w:spacing w:after="0" w:line="259" w:lineRule="auto"/>
              <w:ind w:left="0" w:firstLine="0"/>
            </w:pPr>
            <w:r>
              <w:t xml:space="preserve">Bb </w:t>
            </w:r>
          </w:p>
        </w:tc>
      </w:tr>
      <w:tr w:rsidR="004E4634" w14:paraId="7D52E67A"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6066AA67"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5DA42601" w14:textId="77777777" w:rsidR="004E4634" w:rsidRDefault="00C40F82">
            <w:pPr>
              <w:spacing w:after="0" w:line="259" w:lineRule="auto"/>
              <w:ind w:left="0" w:firstLine="0"/>
            </w:pPr>
            <w:r>
              <w:t xml:space="preserve">bb </w:t>
            </w:r>
          </w:p>
        </w:tc>
      </w:tr>
    </w:tbl>
    <w:p w14:paraId="7060C8A9" w14:textId="77777777" w:rsidR="004E4634" w:rsidRDefault="00C40F82">
      <w:pPr>
        <w:ind w:left="928" w:right="574"/>
      </w:pPr>
      <w:r>
        <w:t xml:space="preserve">Half of the mice will be brown and the other half will be white.  </w:t>
      </w:r>
    </w:p>
    <w:p w14:paraId="4BFEDC6D" w14:textId="77777777" w:rsidR="004E4634" w:rsidRDefault="00C40F82">
      <w:pPr>
        <w:ind w:left="928" w:right="574"/>
      </w:pPr>
      <w:r>
        <w:t xml:space="preserve">Male: BB </w:t>
      </w:r>
    </w:p>
    <w:p w14:paraId="0B5B2422" w14:textId="77777777" w:rsidR="004E4634" w:rsidRDefault="00C40F82">
      <w:pPr>
        <w:spacing w:after="701"/>
        <w:ind w:left="928" w:right="574"/>
      </w:pPr>
      <w:r>
        <w:t xml:space="preserve">Female: Bb </w:t>
      </w:r>
    </w:p>
    <w:tbl>
      <w:tblPr>
        <w:tblStyle w:val="TableGrid"/>
        <w:tblpPr w:vertAnchor="text" w:tblpX="938" w:tblpY="-309"/>
        <w:tblOverlap w:val="never"/>
        <w:tblW w:w="3831" w:type="dxa"/>
        <w:tblInd w:w="0"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18489C50" w14:textId="77777777">
        <w:trPr>
          <w:trHeight w:val="762"/>
        </w:trPr>
        <w:tc>
          <w:tcPr>
            <w:tcW w:w="1915" w:type="dxa"/>
            <w:tcBorders>
              <w:top w:val="single" w:sz="4" w:space="0" w:color="000000"/>
              <w:left w:val="single" w:sz="4" w:space="0" w:color="000000"/>
              <w:bottom w:val="single" w:sz="4" w:space="0" w:color="000000"/>
              <w:right w:val="single" w:sz="4" w:space="0" w:color="000000"/>
            </w:tcBorders>
          </w:tcPr>
          <w:p w14:paraId="4285DA5C"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2416C321" w14:textId="77777777" w:rsidR="004E4634" w:rsidRDefault="00C40F82">
            <w:pPr>
              <w:spacing w:after="0" w:line="259" w:lineRule="auto"/>
              <w:ind w:left="0" w:firstLine="0"/>
            </w:pPr>
            <w:r>
              <w:t xml:space="preserve">Bb </w:t>
            </w:r>
          </w:p>
        </w:tc>
      </w:tr>
      <w:tr w:rsidR="004E4634" w14:paraId="149AC81A"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34A15BF1"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2D50ECD7" w14:textId="77777777" w:rsidR="004E4634" w:rsidRDefault="00C40F82">
            <w:pPr>
              <w:spacing w:after="0" w:line="259" w:lineRule="auto"/>
              <w:ind w:left="0" w:firstLine="0"/>
            </w:pPr>
            <w:r>
              <w:t xml:space="preserve">Bb </w:t>
            </w:r>
          </w:p>
        </w:tc>
      </w:tr>
    </w:tbl>
    <w:p w14:paraId="1585A66A" w14:textId="5B714C7E" w:rsidR="004E4634" w:rsidRDefault="004E4634">
      <w:pPr>
        <w:spacing w:after="453" w:line="259" w:lineRule="auto"/>
        <w:ind w:left="933" w:firstLine="0"/>
      </w:pPr>
    </w:p>
    <w:p w14:paraId="434DE183" w14:textId="22B92FB1" w:rsidR="004E4634" w:rsidRDefault="00C40F82">
      <w:pPr>
        <w:ind w:left="928" w:right="574"/>
      </w:pPr>
      <w:r>
        <w:t>All phenotypes are brown. 50% homozygous, 50% heterozygous.</w:t>
      </w:r>
    </w:p>
    <w:p w14:paraId="1DD1307D" w14:textId="77777777" w:rsidR="004E4634" w:rsidRDefault="00C40F82">
      <w:pPr>
        <w:ind w:left="928" w:right="574"/>
      </w:pPr>
      <w:r>
        <w:t xml:space="preserve">Male: BB </w:t>
      </w:r>
    </w:p>
    <w:p w14:paraId="7D3DF357" w14:textId="77777777" w:rsidR="004E4634" w:rsidRDefault="00C40F82">
      <w:pPr>
        <w:spacing w:after="179"/>
        <w:ind w:left="928" w:right="574"/>
      </w:pPr>
      <w:r>
        <w:t xml:space="preserve">Female: bb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7C015542"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4CAD38D5"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2C6A1055" w14:textId="77777777" w:rsidR="004E4634" w:rsidRDefault="00C40F82">
            <w:pPr>
              <w:spacing w:after="0" w:line="259" w:lineRule="auto"/>
              <w:ind w:left="0" w:firstLine="0"/>
            </w:pPr>
            <w:r>
              <w:t xml:space="preserve">Bb </w:t>
            </w:r>
          </w:p>
        </w:tc>
      </w:tr>
      <w:tr w:rsidR="004E4634" w14:paraId="23A9DDD2"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5A30B0A6" w14:textId="77777777" w:rsidR="004E4634" w:rsidRDefault="00C40F82">
            <w:pPr>
              <w:spacing w:after="0" w:line="259" w:lineRule="auto"/>
              <w:ind w:left="0" w:firstLine="0"/>
            </w:pPr>
            <w:r>
              <w:t xml:space="preserve">Bb </w:t>
            </w:r>
          </w:p>
        </w:tc>
        <w:tc>
          <w:tcPr>
            <w:tcW w:w="1915" w:type="dxa"/>
            <w:tcBorders>
              <w:top w:val="single" w:sz="4" w:space="0" w:color="000000"/>
              <w:left w:val="single" w:sz="4" w:space="0" w:color="000000"/>
              <w:bottom w:val="single" w:sz="4" w:space="0" w:color="000000"/>
              <w:right w:val="single" w:sz="4" w:space="0" w:color="000000"/>
            </w:tcBorders>
          </w:tcPr>
          <w:p w14:paraId="18F5AAE5" w14:textId="77777777" w:rsidR="004E4634" w:rsidRDefault="00C40F82">
            <w:pPr>
              <w:spacing w:after="0" w:line="259" w:lineRule="auto"/>
              <w:ind w:left="0" w:firstLine="0"/>
            </w:pPr>
            <w:r>
              <w:t xml:space="preserve">Bb </w:t>
            </w:r>
          </w:p>
        </w:tc>
      </w:tr>
    </w:tbl>
    <w:p w14:paraId="46AF97D5" w14:textId="77777777" w:rsidR="004E4634" w:rsidRDefault="00C40F82">
      <w:pPr>
        <w:ind w:left="928" w:right="574"/>
      </w:pPr>
      <w:r>
        <w:t xml:space="preserve">All </w:t>
      </w:r>
      <w:proofErr w:type="spellStart"/>
      <w:r>
        <w:t>offsprings</w:t>
      </w:r>
      <w:proofErr w:type="spellEnd"/>
      <w:r>
        <w:t xml:space="preserve"> will be brown. </w:t>
      </w:r>
    </w:p>
    <w:p w14:paraId="59609859" w14:textId="67BB2844" w:rsidR="004E4634" w:rsidRDefault="00C40F82">
      <w:pPr>
        <w:numPr>
          <w:ilvl w:val="0"/>
          <w:numId w:val="2"/>
        </w:numPr>
        <w:spacing w:after="202" w:line="476" w:lineRule="auto"/>
        <w:ind w:right="574" w:hanging="240"/>
      </w:pPr>
      <w:r>
        <w:t xml:space="preserve">In radish plants, the shape of the radish </w:t>
      </w:r>
      <w:proofErr w:type="spellStart"/>
      <w:r>
        <w:t>my</w:t>
      </w:r>
      <w:proofErr w:type="spellEnd"/>
      <w:r>
        <w:t xml:space="preserve"> be long (LL), round (</w:t>
      </w:r>
      <w:proofErr w:type="spellStart"/>
      <w:r>
        <w:t>ll</w:t>
      </w:r>
      <w:proofErr w:type="spellEnd"/>
      <w:r>
        <w:t>) or oval (</w:t>
      </w:r>
      <w:proofErr w:type="spellStart"/>
      <w:r>
        <w:t>Ll</w:t>
      </w:r>
      <w:proofErr w:type="spellEnd"/>
      <w:r>
        <w:t xml:space="preserve">). If oval is crossed with oval, what proportion of the offspring will also be oval? What genetic property do the L and l alleles exhibit? </w:t>
      </w:r>
      <w:r w:rsidRPr="00C40F82">
        <w:rPr>
          <w:highlight w:val="yellow"/>
        </w:rPr>
        <w:t>REDO</w:t>
      </w:r>
    </w:p>
    <w:p w14:paraId="69C18398" w14:textId="77777777" w:rsidR="004E4634" w:rsidRDefault="00C40F82">
      <w:pPr>
        <w:spacing w:after="528"/>
        <w:ind w:left="928" w:right="574"/>
      </w:pPr>
      <w:r>
        <w:t>Pare</w:t>
      </w:r>
      <w:r>
        <w:t xml:space="preserve">nts: </w:t>
      </w:r>
      <w:proofErr w:type="spellStart"/>
      <w:r>
        <w:t>Ll</w:t>
      </w:r>
      <w:proofErr w:type="spellEnd"/>
      <w:r>
        <w:t xml:space="preserve"> crossed with </w:t>
      </w:r>
      <w:proofErr w:type="spellStart"/>
      <w:r>
        <w:t>Ll</w:t>
      </w:r>
      <w:proofErr w:type="spellEnd"/>
      <w:r>
        <w:t xml:space="preserve"> </w:t>
      </w:r>
    </w:p>
    <w:tbl>
      <w:tblPr>
        <w:tblStyle w:val="TableGrid"/>
        <w:tblpPr w:vertAnchor="text" w:tblpX="938" w:tblpY="-136"/>
        <w:tblOverlap w:val="never"/>
        <w:tblW w:w="3831" w:type="dxa"/>
        <w:tblInd w:w="0"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23B54EAD"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3FE24253" w14:textId="77777777" w:rsidR="004E4634" w:rsidRDefault="00C40F82">
            <w:pPr>
              <w:spacing w:after="0" w:line="259" w:lineRule="auto"/>
              <w:ind w:left="0" w:firstLine="0"/>
            </w:pPr>
            <w:r>
              <w:lastRenderedPageBreak/>
              <w:t xml:space="preserve">LL </w:t>
            </w:r>
          </w:p>
        </w:tc>
        <w:tc>
          <w:tcPr>
            <w:tcW w:w="1915" w:type="dxa"/>
            <w:tcBorders>
              <w:top w:val="single" w:sz="4" w:space="0" w:color="000000"/>
              <w:left w:val="single" w:sz="4" w:space="0" w:color="000000"/>
              <w:bottom w:val="single" w:sz="4" w:space="0" w:color="000000"/>
              <w:right w:val="single" w:sz="4" w:space="0" w:color="000000"/>
            </w:tcBorders>
          </w:tcPr>
          <w:p w14:paraId="66173767" w14:textId="77777777" w:rsidR="004E4634" w:rsidRDefault="00C40F82">
            <w:pPr>
              <w:spacing w:after="0" w:line="259" w:lineRule="auto"/>
              <w:ind w:left="0" w:firstLine="0"/>
            </w:pPr>
            <w:proofErr w:type="spellStart"/>
            <w:r>
              <w:t>Ll</w:t>
            </w:r>
            <w:proofErr w:type="spellEnd"/>
            <w:r>
              <w:t xml:space="preserve"> </w:t>
            </w:r>
          </w:p>
        </w:tc>
      </w:tr>
      <w:tr w:rsidR="004E4634" w14:paraId="4AE0AD13" w14:textId="77777777">
        <w:trPr>
          <w:trHeight w:val="762"/>
        </w:trPr>
        <w:tc>
          <w:tcPr>
            <w:tcW w:w="1915" w:type="dxa"/>
            <w:tcBorders>
              <w:top w:val="single" w:sz="4" w:space="0" w:color="000000"/>
              <w:left w:val="single" w:sz="4" w:space="0" w:color="000000"/>
              <w:bottom w:val="single" w:sz="4" w:space="0" w:color="000000"/>
              <w:right w:val="single" w:sz="4" w:space="0" w:color="000000"/>
            </w:tcBorders>
          </w:tcPr>
          <w:p w14:paraId="7D97F7AB" w14:textId="77777777" w:rsidR="004E4634" w:rsidRDefault="00C40F82">
            <w:pPr>
              <w:spacing w:after="0" w:line="259" w:lineRule="auto"/>
              <w:ind w:left="0" w:firstLine="0"/>
            </w:pPr>
            <w:proofErr w:type="spellStart"/>
            <w:r>
              <w:t>Ll</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4A055D7F" w14:textId="77777777" w:rsidR="004E4634" w:rsidRDefault="00C40F82">
            <w:pPr>
              <w:spacing w:after="0" w:line="259" w:lineRule="auto"/>
              <w:ind w:left="0" w:firstLine="0"/>
            </w:pPr>
            <w:proofErr w:type="spellStart"/>
            <w:r>
              <w:t>ll</w:t>
            </w:r>
            <w:proofErr w:type="spellEnd"/>
            <w:r>
              <w:t xml:space="preserve">  </w:t>
            </w:r>
          </w:p>
        </w:tc>
      </w:tr>
    </w:tbl>
    <w:p w14:paraId="285C86DF" w14:textId="065548B9" w:rsidR="004E4634" w:rsidRDefault="004E4634">
      <w:pPr>
        <w:spacing w:after="1253" w:line="259" w:lineRule="auto"/>
        <w:ind w:left="938" w:firstLine="0"/>
        <w:jc w:val="center"/>
      </w:pPr>
    </w:p>
    <w:p w14:paraId="00AEF21B" w14:textId="63655419" w:rsidR="004E4634" w:rsidRDefault="00C40F82">
      <w:pPr>
        <w:ind w:left="928" w:right="574"/>
      </w:pPr>
      <w:r>
        <w:t xml:space="preserve">Genotype: LL, </w:t>
      </w:r>
      <w:proofErr w:type="spellStart"/>
      <w:r>
        <w:t>Ll</w:t>
      </w:r>
      <w:proofErr w:type="spellEnd"/>
      <w:r>
        <w:t xml:space="preserve">, </w:t>
      </w:r>
      <w:proofErr w:type="spellStart"/>
      <w:r>
        <w:t>Ll</w:t>
      </w:r>
      <w:proofErr w:type="spellEnd"/>
      <w:r>
        <w:t xml:space="preserve">, </w:t>
      </w:r>
      <w:proofErr w:type="spellStart"/>
      <w:r>
        <w:t>ll</w:t>
      </w:r>
      <w:proofErr w:type="spellEnd"/>
      <w:r>
        <w:t xml:space="preserve"> </w:t>
      </w:r>
    </w:p>
    <w:p w14:paraId="528AA829" w14:textId="191D6461" w:rsidR="004E4634" w:rsidRDefault="00C40F82">
      <w:pPr>
        <w:ind w:left="928" w:right="574"/>
      </w:pPr>
      <w:r>
        <w:t xml:space="preserve">% of oval offspring = 50% </w:t>
      </w:r>
    </w:p>
    <w:p w14:paraId="2C620922" w14:textId="77777777" w:rsidR="004E4634" w:rsidRDefault="00C40F82">
      <w:pPr>
        <w:numPr>
          <w:ilvl w:val="0"/>
          <w:numId w:val="2"/>
        </w:numPr>
        <w:ind w:right="574" w:hanging="240"/>
      </w:pPr>
      <w:r>
        <w:t xml:space="preserve">A man has type AB blood. What is his genotype? _______________AB______ </w:t>
      </w:r>
    </w:p>
    <w:p w14:paraId="4805334B" w14:textId="77777777" w:rsidR="004E4634" w:rsidRDefault="00C40F82">
      <w:pPr>
        <w:spacing w:after="140"/>
        <w:ind w:left="928" w:right="574"/>
      </w:pPr>
      <w:r>
        <w:t xml:space="preserve">Could this man be the father of a child with type B blood? ________yes________ </w:t>
      </w:r>
    </w:p>
    <w:p w14:paraId="0A8DAB33" w14:textId="10D3A6F8" w:rsidR="004E4634" w:rsidRDefault="004E4634">
      <w:pPr>
        <w:spacing w:after="149"/>
        <w:ind w:left="948" w:right="1874"/>
        <w:jc w:val="right"/>
      </w:pPr>
    </w:p>
    <w:p w14:paraId="62BD5361" w14:textId="5CF48E3A" w:rsidR="00C40F82" w:rsidRDefault="00C40F82">
      <w:pPr>
        <w:spacing w:after="0" w:line="477" w:lineRule="auto"/>
        <w:ind w:left="928" w:right="574"/>
      </w:pPr>
      <w:r>
        <w:t>If so, what blood types could the child’s mother have? _____________AB, BO___________</w:t>
      </w:r>
    </w:p>
    <w:p w14:paraId="2D012C4D" w14:textId="2B9DCC02" w:rsidR="00C40F82" w:rsidRDefault="00C40F82">
      <w:pPr>
        <w:spacing w:after="0" w:line="477" w:lineRule="auto"/>
        <w:ind w:left="928" w:right="574"/>
      </w:pPr>
      <w:r w:rsidRPr="00C40F82">
        <w:rPr>
          <w:highlight w:val="yellow"/>
        </w:rPr>
        <w:t>REDO</w:t>
      </w:r>
    </w:p>
    <w:p w14:paraId="3EB8F1E7" w14:textId="77777777" w:rsidR="00C40F82" w:rsidRDefault="00C40F82">
      <w:pPr>
        <w:spacing w:after="0" w:line="477" w:lineRule="auto"/>
        <w:ind w:left="928" w:right="574"/>
      </w:pPr>
    </w:p>
    <w:p w14:paraId="77ED8D07" w14:textId="1BB3B77D" w:rsidR="004E4634" w:rsidRDefault="00C40F82" w:rsidP="00C40F82">
      <w:pPr>
        <w:pStyle w:val="ListParagraph"/>
        <w:numPr>
          <w:ilvl w:val="0"/>
          <w:numId w:val="2"/>
        </w:numPr>
        <w:spacing w:after="0" w:line="477" w:lineRule="auto"/>
        <w:ind w:right="574"/>
      </w:pPr>
      <w:r>
        <w:t>In fruit flies, the gene that controls eye color is on the X chromosome. Red eye col</w:t>
      </w:r>
      <w:r>
        <w:t xml:space="preserve">or is dominant to white colored eyes. What are the expected phenotypic results if a heterozygous female is crossed with a male with white eyes? </w:t>
      </w:r>
      <w:r w:rsidRPr="00C40F82">
        <w:rPr>
          <w:highlight w:val="yellow"/>
        </w:rPr>
        <w:t xml:space="preserve">REDO </w:t>
      </w:r>
    </w:p>
    <w:p w14:paraId="6F484D03" w14:textId="5892F712" w:rsidR="004E4634" w:rsidRDefault="004E4634">
      <w:pPr>
        <w:spacing w:after="176"/>
        <w:ind w:left="948" w:right="952"/>
        <w:jc w:val="right"/>
      </w:pPr>
    </w:p>
    <w:p w14:paraId="43BF5584" w14:textId="77777777" w:rsidR="004E4634" w:rsidRDefault="00C40F82">
      <w:pPr>
        <w:ind w:left="928" w:right="574"/>
      </w:pPr>
      <w:r>
        <w:t xml:space="preserve">Male: </w:t>
      </w:r>
      <w:proofErr w:type="spellStart"/>
      <w:r>
        <w:t>rr</w:t>
      </w:r>
      <w:proofErr w:type="spellEnd"/>
      <w:r>
        <w:t xml:space="preserve"> </w:t>
      </w:r>
    </w:p>
    <w:p w14:paraId="1E40724F" w14:textId="77777777" w:rsidR="004E4634" w:rsidRDefault="00C40F82">
      <w:pPr>
        <w:ind w:left="928" w:right="574"/>
      </w:pPr>
      <w:r>
        <w:t xml:space="preserve">Female: Rr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4F5A74F5"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296E13DF" w14:textId="77777777" w:rsidR="004E4634" w:rsidRDefault="00C40F82">
            <w:pPr>
              <w:spacing w:after="0" w:line="259" w:lineRule="auto"/>
              <w:ind w:left="0" w:firstLine="0"/>
            </w:pPr>
            <w:r>
              <w:t xml:space="preserve">Rr </w:t>
            </w:r>
          </w:p>
        </w:tc>
        <w:tc>
          <w:tcPr>
            <w:tcW w:w="1915" w:type="dxa"/>
            <w:tcBorders>
              <w:top w:val="single" w:sz="4" w:space="0" w:color="000000"/>
              <w:left w:val="single" w:sz="4" w:space="0" w:color="000000"/>
              <w:bottom w:val="single" w:sz="4" w:space="0" w:color="000000"/>
              <w:right w:val="single" w:sz="4" w:space="0" w:color="000000"/>
            </w:tcBorders>
          </w:tcPr>
          <w:p w14:paraId="7EFD1D50" w14:textId="77777777" w:rsidR="004E4634" w:rsidRDefault="00C40F82">
            <w:pPr>
              <w:spacing w:after="0" w:line="259" w:lineRule="auto"/>
              <w:ind w:left="0" w:firstLine="0"/>
            </w:pPr>
            <w:r>
              <w:t xml:space="preserve">Rr </w:t>
            </w:r>
          </w:p>
        </w:tc>
      </w:tr>
      <w:tr w:rsidR="004E4634" w14:paraId="7C069C16"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5C45AE3F" w14:textId="77777777" w:rsidR="004E4634" w:rsidRDefault="00C40F82">
            <w:pPr>
              <w:spacing w:after="0" w:line="259" w:lineRule="auto"/>
              <w:ind w:left="0" w:firstLine="0"/>
            </w:pPr>
            <w:proofErr w:type="spellStart"/>
            <w:r>
              <w:t>rr</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783A9F85" w14:textId="77777777" w:rsidR="004E4634" w:rsidRDefault="00C40F82">
            <w:pPr>
              <w:spacing w:after="0" w:line="259" w:lineRule="auto"/>
              <w:ind w:left="0" w:firstLine="0"/>
            </w:pPr>
            <w:proofErr w:type="spellStart"/>
            <w:r>
              <w:t>rr</w:t>
            </w:r>
            <w:proofErr w:type="spellEnd"/>
            <w:r>
              <w:t xml:space="preserve"> </w:t>
            </w:r>
          </w:p>
        </w:tc>
      </w:tr>
    </w:tbl>
    <w:p w14:paraId="249EF20D" w14:textId="77777777" w:rsidR="004E4634" w:rsidRDefault="00C40F82">
      <w:pPr>
        <w:ind w:left="928" w:right="574"/>
      </w:pPr>
      <w:r>
        <w:t xml:space="preserve">Phenotype: 50% red, 50% white </w:t>
      </w:r>
    </w:p>
    <w:p w14:paraId="00B8B285" w14:textId="4EAE803B" w:rsidR="004E4634" w:rsidRDefault="00C40F82">
      <w:pPr>
        <w:numPr>
          <w:ilvl w:val="0"/>
          <w:numId w:val="3"/>
        </w:numPr>
        <w:spacing w:after="200" w:line="477" w:lineRule="auto"/>
        <w:ind w:right="574"/>
      </w:pPr>
      <w:r>
        <w:t xml:space="preserve">Hemophilia is also a recessive, sex linked trait. What are the expected phenotypic results among the children of a woman who does not have hemophilia but her did, and whose husband is non-hemophilia? </w:t>
      </w:r>
      <w:r w:rsidRPr="00C40F82">
        <w:rPr>
          <w:highlight w:val="yellow"/>
        </w:rPr>
        <w:t>REDO</w:t>
      </w:r>
    </w:p>
    <w:p w14:paraId="48A54AF8" w14:textId="77777777" w:rsidR="004E4634" w:rsidRDefault="00C40F82">
      <w:pPr>
        <w:ind w:left="928" w:right="574"/>
      </w:pPr>
      <w:r>
        <w:lastRenderedPageBreak/>
        <w:t xml:space="preserve">Male: </w:t>
      </w:r>
      <w:proofErr w:type="spellStart"/>
      <w:r>
        <w:t>hh</w:t>
      </w:r>
      <w:proofErr w:type="spellEnd"/>
      <w:r>
        <w:t xml:space="preserve"> </w:t>
      </w:r>
    </w:p>
    <w:p w14:paraId="0839DDD8" w14:textId="77777777" w:rsidR="004E4634" w:rsidRDefault="00C40F82">
      <w:pPr>
        <w:spacing w:after="179"/>
        <w:ind w:left="928" w:right="574"/>
      </w:pPr>
      <w:r>
        <w:t xml:space="preserve">Female: </w:t>
      </w:r>
      <w:proofErr w:type="spellStart"/>
      <w:r>
        <w:t>hh</w:t>
      </w:r>
      <w:proofErr w:type="spellEnd"/>
      <w:r>
        <w:t xml:space="preserve">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76D1E4A3"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2F006CEE" w14:textId="77777777" w:rsidR="004E4634" w:rsidRDefault="00C40F82">
            <w:pPr>
              <w:spacing w:after="0" w:line="259" w:lineRule="auto"/>
              <w:ind w:left="0" w:firstLine="0"/>
            </w:pPr>
            <w:proofErr w:type="spellStart"/>
            <w:r>
              <w:t>hh</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3E5FA88C" w14:textId="77777777" w:rsidR="004E4634" w:rsidRDefault="00C40F82">
            <w:pPr>
              <w:spacing w:after="0" w:line="259" w:lineRule="auto"/>
              <w:ind w:left="0" w:firstLine="0"/>
            </w:pPr>
            <w:proofErr w:type="spellStart"/>
            <w:r>
              <w:t>hh</w:t>
            </w:r>
            <w:proofErr w:type="spellEnd"/>
            <w:r>
              <w:t xml:space="preserve"> </w:t>
            </w:r>
          </w:p>
        </w:tc>
      </w:tr>
      <w:tr w:rsidR="004E4634" w14:paraId="45D498AA"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6D3D42FD" w14:textId="77777777" w:rsidR="004E4634" w:rsidRDefault="00C40F82">
            <w:pPr>
              <w:spacing w:after="0" w:line="259" w:lineRule="auto"/>
              <w:ind w:left="0" w:firstLine="0"/>
            </w:pPr>
            <w:proofErr w:type="spellStart"/>
            <w:r>
              <w:t>hh</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623FD4D3" w14:textId="77777777" w:rsidR="004E4634" w:rsidRDefault="00C40F82">
            <w:pPr>
              <w:spacing w:after="0" w:line="259" w:lineRule="auto"/>
              <w:ind w:left="0" w:firstLine="0"/>
            </w:pPr>
            <w:proofErr w:type="spellStart"/>
            <w:r>
              <w:t>hh</w:t>
            </w:r>
            <w:proofErr w:type="spellEnd"/>
            <w:r>
              <w:t xml:space="preserve"> </w:t>
            </w:r>
          </w:p>
        </w:tc>
      </w:tr>
    </w:tbl>
    <w:p w14:paraId="07F18ED3" w14:textId="77777777" w:rsidR="004E4634" w:rsidRDefault="00C40F82">
      <w:pPr>
        <w:ind w:left="928" w:right="574"/>
      </w:pPr>
      <w:r>
        <w:t>All the childre</w:t>
      </w:r>
      <w:r>
        <w:t xml:space="preserve">n are non - hemophilic. </w:t>
      </w:r>
    </w:p>
    <w:p w14:paraId="5900D8B1" w14:textId="55B8B560" w:rsidR="004E4634" w:rsidRDefault="00C40F82">
      <w:pPr>
        <w:numPr>
          <w:ilvl w:val="0"/>
          <w:numId w:val="3"/>
        </w:numPr>
        <w:spacing w:after="202" w:line="476" w:lineRule="auto"/>
        <w:ind w:right="574"/>
      </w:pPr>
      <w:r>
        <w:t>Red green color blindness in humans is a sex-</w:t>
      </w:r>
      <w:r>
        <w:t xml:space="preserve">linked recessive trait. In a very large family in which all the daughters have normal vision and all the sons are colorblind, what are the probable genotypes of the parents? </w:t>
      </w:r>
      <w:r w:rsidRPr="00C40F82">
        <w:rPr>
          <w:highlight w:val="yellow"/>
        </w:rPr>
        <w:t>REDO</w:t>
      </w:r>
    </w:p>
    <w:p w14:paraId="1085E64E" w14:textId="77777777" w:rsidR="004E4634" w:rsidRDefault="00C40F82">
      <w:pPr>
        <w:ind w:left="928" w:right="574"/>
      </w:pPr>
      <w:r>
        <w:t xml:space="preserve">Male: cc </w:t>
      </w:r>
    </w:p>
    <w:p w14:paraId="7BE0F64E" w14:textId="77777777" w:rsidR="004E4634" w:rsidRDefault="00C40F82">
      <w:pPr>
        <w:spacing w:after="179"/>
        <w:ind w:left="928" w:right="574"/>
      </w:pPr>
      <w:r>
        <w:t xml:space="preserve">Female: Cc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52D50092"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0056027B" w14:textId="77777777" w:rsidR="004E4634" w:rsidRDefault="00C40F82">
            <w:pPr>
              <w:spacing w:after="0" w:line="259" w:lineRule="auto"/>
              <w:ind w:left="0" w:firstLine="0"/>
            </w:pPr>
            <w:r>
              <w:t xml:space="preserve">Cc </w:t>
            </w:r>
          </w:p>
        </w:tc>
        <w:tc>
          <w:tcPr>
            <w:tcW w:w="1915" w:type="dxa"/>
            <w:tcBorders>
              <w:top w:val="single" w:sz="4" w:space="0" w:color="000000"/>
              <w:left w:val="single" w:sz="4" w:space="0" w:color="000000"/>
              <w:bottom w:val="single" w:sz="4" w:space="0" w:color="000000"/>
              <w:right w:val="single" w:sz="4" w:space="0" w:color="000000"/>
            </w:tcBorders>
          </w:tcPr>
          <w:p w14:paraId="7EA9CAC6" w14:textId="77777777" w:rsidR="004E4634" w:rsidRDefault="00C40F82">
            <w:pPr>
              <w:spacing w:after="0" w:line="259" w:lineRule="auto"/>
              <w:ind w:left="0" w:firstLine="0"/>
            </w:pPr>
            <w:r>
              <w:t xml:space="preserve">Cc </w:t>
            </w:r>
          </w:p>
        </w:tc>
      </w:tr>
      <w:tr w:rsidR="004E4634" w14:paraId="0541C893" w14:textId="77777777">
        <w:trPr>
          <w:trHeight w:val="762"/>
        </w:trPr>
        <w:tc>
          <w:tcPr>
            <w:tcW w:w="1915" w:type="dxa"/>
            <w:tcBorders>
              <w:top w:val="single" w:sz="4" w:space="0" w:color="000000"/>
              <w:left w:val="single" w:sz="4" w:space="0" w:color="000000"/>
              <w:bottom w:val="single" w:sz="4" w:space="0" w:color="000000"/>
              <w:right w:val="single" w:sz="4" w:space="0" w:color="000000"/>
            </w:tcBorders>
          </w:tcPr>
          <w:p w14:paraId="5083C5D1" w14:textId="77777777" w:rsidR="004E4634" w:rsidRDefault="00C40F82">
            <w:pPr>
              <w:spacing w:after="0" w:line="259" w:lineRule="auto"/>
              <w:ind w:left="0" w:firstLine="0"/>
            </w:pPr>
            <w:r>
              <w:t xml:space="preserve">cc </w:t>
            </w:r>
          </w:p>
        </w:tc>
        <w:tc>
          <w:tcPr>
            <w:tcW w:w="1915" w:type="dxa"/>
            <w:tcBorders>
              <w:top w:val="single" w:sz="4" w:space="0" w:color="000000"/>
              <w:left w:val="single" w:sz="4" w:space="0" w:color="000000"/>
              <w:bottom w:val="single" w:sz="4" w:space="0" w:color="000000"/>
              <w:right w:val="single" w:sz="4" w:space="0" w:color="000000"/>
            </w:tcBorders>
          </w:tcPr>
          <w:p w14:paraId="6A48C887" w14:textId="77777777" w:rsidR="004E4634" w:rsidRDefault="00C40F82">
            <w:pPr>
              <w:spacing w:after="0" w:line="259" w:lineRule="auto"/>
              <w:ind w:left="0" w:firstLine="0"/>
            </w:pPr>
            <w:r>
              <w:t xml:space="preserve">cc </w:t>
            </w:r>
          </w:p>
        </w:tc>
      </w:tr>
    </w:tbl>
    <w:p w14:paraId="47B86799" w14:textId="7D8893FD" w:rsidR="004E4634" w:rsidRDefault="00C40F82">
      <w:pPr>
        <w:numPr>
          <w:ilvl w:val="0"/>
          <w:numId w:val="3"/>
        </w:numPr>
        <w:spacing w:after="197" w:line="477" w:lineRule="auto"/>
        <w:ind w:right="574"/>
      </w:pPr>
      <w:r>
        <w:t xml:space="preserve">A phenotypically normal male and a phenotypically normal female have five children – Two fraternal twin boys and three girls. One of the boys has hemophilia. What are the probable genotypes of all individuals in this family? </w:t>
      </w:r>
      <w:r w:rsidRPr="00C40F82">
        <w:rPr>
          <w:highlight w:val="yellow"/>
        </w:rPr>
        <w:t>REDO</w:t>
      </w:r>
    </w:p>
    <w:p w14:paraId="086B3B44" w14:textId="77777777" w:rsidR="004E4634" w:rsidRDefault="00C40F82">
      <w:pPr>
        <w:ind w:left="928" w:right="574"/>
      </w:pPr>
      <w:r>
        <w:t xml:space="preserve">Male: </w:t>
      </w:r>
      <w:proofErr w:type="spellStart"/>
      <w:r>
        <w:t>Hh</w:t>
      </w:r>
      <w:proofErr w:type="spellEnd"/>
      <w:r>
        <w:t xml:space="preserve"> </w:t>
      </w:r>
    </w:p>
    <w:p w14:paraId="14CD5BA6" w14:textId="77777777" w:rsidR="004E4634" w:rsidRDefault="00C40F82">
      <w:pPr>
        <w:spacing w:after="180"/>
        <w:ind w:left="928" w:right="574"/>
      </w:pPr>
      <w:r>
        <w:t xml:space="preserve">Female: </w:t>
      </w:r>
      <w:proofErr w:type="spellStart"/>
      <w:r>
        <w:t>Hh</w:t>
      </w:r>
      <w:proofErr w:type="spellEnd"/>
      <w:r>
        <w:t xml:space="preserve"> </w:t>
      </w:r>
    </w:p>
    <w:tbl>
      <w:tblPr>
        <w:tblStyle w:val="TableGrid"/>
        <w:tblW w:w="3831" w:type="dxa"/>
        <w:tblInd w:w="938" w:type="dxa"/>
        <w:tblCellMar>
          <w:top w:w="11" w:type="dxa"/>
          <w:left w:w="107" w:type="dxa"/>
          <w:bottom w:w="0" w:type="dxa"/>
          <w:right w:w="115" w:type="dxa"/>
        </w:tblCellMar>
        <w:tblLook w:val="04A0" w:firstRow="1" w:lastRow="0" w:firstColumn="1" w:lastColumn="0" w:noHBand="0" w:noVBand="1"/>
      </w:tblPr>
      <w:tblGrid>
        <w:gridCol w:w="1915"/>
        <w:gridCol w:w="1916"/>
      </w:tblGrid>
      <w:tr w:rsidR="004E4634" w14:paraId="52C53269" w14:textId="77777777">
        <w:trPr>
          <w:trHeight w:val="763"/>
        </w:trPr>
        <w:tc>
          <w:tcPr>
            <w:tcW w:w="1915" w:type="dxa"/>
            <w:tcBorders>
              <w:top w:val="single" w:sz="4" w:space="0" w:color="000000"/>
              <w:left w:val="single" w:sz="4" w:space="0" w:color="000000"/>
              <w:bottom w:val="single" w:sz="4" w:space="0" w:color="000000"/>
              <w:right w:val="single" w:sz="4" w:space="0" w:color="000000"/>
            </w:tcBorders>
          </w:tcPr>
          <w:p w14:paraId="2541AEC5" w14:textId="77777777" w:rsidR="004E4634" w:rsidRDefault="00C40F82">
            <w:pPr>
              <w:spacing w:after="0" w:line="259" w:lineRule="auto"/>
              <w:ind w:left="0" w:firstLine="0"/>
            </w:pPr>
            <w:r>
              <w:t xml:space="preserve">HH </w:t>
            </w:r>
          </w:p>
        </w:tc>
        <w:tc>
          <w:tcPr>
            <w:tcW w:w="1915" w:type="dxa"/>
            <w:tcBorders>
              <w:top w:val="single" w:sz="4" w:space="0" w:color="000000"/>
              <w:left w:val="single" w:sz="4" w:space="0" w:color="000000"/>
              <w:bottom w:val="single" w:sz="4" w:space="0" w:color="000000"/>
              <w:right w:val="single" w:sz="4" w:space="0" w:color="000000"/>
            </w:tcBorders>
          </w:tcPr>
          <w:p w14:paraId="63DA8FA2" w14:textId="77777777" w:rsidR="004E4634" w:rsidRDefault="00C40F82">
            <w:pPr>
              <w:spacing w:after="0" w:line="259" w:lineRule="auto"/>
              <w:ind w:left="0" w:firstLine="0"/>
            </w:pPr>
            <w:proofErr w:type="spellStart"/>
            <w:r>
              <w:t>Hh</w:t>
            </w:r>
            <w:proofErr w:type="spellEnd"/>
            <w:r>
              <w:t xml:space="preserve"> </w:t>
            </w:r>
          </w:p>
        </w:tc>
      </w:tr>
      <w:tr w:rsidR="004E4634" w14:paraId="3A845944" w14:textId="77777777">
        <w:trPr>
          <w:trHeight w:val="760"/>
        </w:trPr>
        <w:tc>
          <w:tcPr>
            <w:tcW w:w="1915" w:type="dxa"/>
            <w:tcBorders>
              <w:top w:val="single" w:sz="4" w:space="0" w:color="000000"/>
              <w:left w:val="single" w:sz="4" w:space="0" w:color="000000"/>
              <w:bottom w:val="single" w:sz="4" w:space="0" w:color="000000"/>
              <w:right w:val="single" w:sz="4" w:space="0" w:color="000000"/>
            </w:tcBorders>
          </w:tcPr>
          <w:p w14:paraId="722BC9F2" w14:textId="77777777" w:rsidR="004E4634" w:rsidRDefault="00C40F82">
            <w:pPr>
              <w:spacing w:after="0" w:line="259" w:lineRule="auto"/>
              <w:ind w:left="0" w:firstLine="0"/>
            </w:pPr>
            <w:proofErr w:type="spellStart"/>
            <w:r>
              <w:t>Hh</w:t>
            </w:r>
            <w:proofErr w:type="spellEnd"/>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14EF4705" w14:textId="77777777" w:rsidR="004E4634" w:rsidRDefault="00C40F82">
            <w:pPr>
              <w:spacing w:after="0" w:line="259" w:lineRule="auto"/>
              <w:ind w:left="0" w:firstLine="0"/>
            </w:pPr>
            <w:proofErr w:type="spellStart"/>
            <w:r>
              <w:t>hh</w:t>
            </w:r>
            <w:proofErr w:type="spellEnd"/>
            <w:r>
              <w:t xml:space="preserve"> </w:t>
            </w:r>
          </w:p>
        </w:tc>
      </w:tr>
    </w:tbl>
    <w:p w14:paraId="0261665D" w14:textId="77777777" w:rsidR="004E4634" w:rsidRDefault="00C40F82">
      <w:pPr>
        <w:ind w:left="928" w:right="574"/>
      </w:pPr>
      <w:r>
        <w:t xml:space="preserve">Son with </w:t>
      </w:r>
      <w:proofErr w:type="gramStart"/>
      <w:r>
        <w:t>hemophilia  -</w:t>
      </w:r>
      <w:proofErr w:type="gramEnd"/>
      <w:r>
        <w:t xml:space="preserve"> </w:t>
      </w:r>
      <w:proofErr w:type="spellStart"/>
      <w:r>
        <w:t>hh</w:t>
      </w:r>
      <w:proofErr w:type="spellEnd"/>
      <w:r>
        <w:t xml:space="preserve"> </w:t>
      </w:r>
    </w:p>
    <w:p w14:paraId="6DA0BD66" w14:textId="77777777" w:rsidR="004E4634" w:rsidRDefault="00C40F82">
      <w:pPr>
        <w:ind w:left="928" w:right="574"/>
      </w:pPr>
      <w:r>
        <w:lastRenderedPageBreak/>
        <w:t xml:space="preserve">Son without hemophilia - </w:t>
      </w:r>
      <w:proofErr w:type="spellStart"/>
      <w:r>
        <w:t>Hh</w:t>
      </w:r>
      <w:proofErr w:type="spellEnd"/>
      <w:r>
        <w:t xml:space="preserve"> </w:t>
      </w:r>
    </w:p>
    <w:p w14:paraId="4A8ED410" w14:textId="77777777" w:rsidR="004E4634" w:rsidRDefault="00C40F82">
      <w:pPr>
        <w:ind w:left="928" w:right="574"/>
      </w:pPr>
      <w:r>
        <w:t xml:space="preserve">Daughters - HH, </w:t>
      </w:r>
      <w:proofErr w:type="spellStart"/>
      <w:r>
        <w:t>Hh</w:t>
      </w:r>
      <w:proofErr w:type="spellEnd"/>
      <w:r>
        <w:t xml:space="preserve"> </w:t>
      </w:r>
    </w:p>
    <w:p w14:paraId="646A4AD8" w14:textId="77777777" w:rsidR="004E4634" w:rsidRDefault="00C40F82">
      <w:pPr>
        <w:ind w:left="928" w:right="574"/>
      </w:pPr>
      <w:r>
        <w:t xml:space="preserve">Probability that a daughter has hemophilia - 0 </w:t>
      </w:r>
    </w:p>
    <w:p w14:paraId="5CC622EC" w14:textId="77777777" w:rsidR="004E4634" w:rsidRDefault="00C40F82">
      <w:pPr>
        <w:ind w:left="928" w:right="574"/>
      </w:pPr>
      <w:r>
        <w:t xml:space="preserve">Probability that a daughter is a carrier - 50% </w:t>
      </w:r>
    </w:p>
    <w:p w14:paraId="3836AB80" w14:textId="22411384" w:rsidR="004E4634" w:rsidRDefault="00C40F82">
      <w:pPr>
        <w:numPr>
          <w:ilvl w:val="0"/>
          <w:numId w:val="3"/>
        </w:numPr>
        <w:spacing w:after="194" w:line="477" w:lineRule="auto"/>
        <w:ind w:right="574"/>
      </w:pPr>
      <w:r>
        <w:t xml:space="preserve">Explain the inheritance pattern (i.e. – autosomal dominant; autosomal recessive; sex-linked dominant; sex-linked recessive).   </w:t>
      </w:r>
      <w:bookmarkStart w:id="0" w:name="_GoBack"/>
      <w:bookmarkEnd w:id="0"/>
      <w:r w:rsidRPr="00C40F82">
        <w:rPr>
          <w:highlight w:val="yellow"/>
        </w:rPr>
        <w:t>REDO</w:t>
      </w:r>
    </w:p>
    <w:p w14:paraId="245E1954" w14:textId="77777777" w:rsidR="004E4634" w:rsidRDefault="00C40F82">
      <w:pPr>
        <w:numPr>
          <w:ilvl w:val="0"/>
          <w:numId w:val="4"/>
        </w:numPr>
        <w:ind w:left="1211" w:right="287" w:hanging="293"/>
      </w:pPr>
      <w:proofErr w:type="spellStart"/>
      <w:r>
        <w:t>Automosomal</w:t>
      </w:r>
      <w:proofErr w:type="spellEnd"/>
      <w:r>
        <w:t xml:space="preserve"> dominant - all the cells are dominant with only three being recessive.  </w:t>
      </w:r>
      <w:r>
        <w:tab/>
      </w:r>
      <w:r>
        <w:rPr>
          <w:rFonts w:ascii="Calibri" w:eastAsia="Calibri" w:hAnsi="Calibri" w:cs="Calibri"/>
          <w:sz w:val="15"/>
          <w:shd w:val="clear" w:color="auto" w:fill="C8C8C8"/>
        </w:rPr>
        <w:t>8</w:t>
      </w:r>
    </w:p>
    <w:p w14:paraId="48FE7E76" w14:textId="77777777" w:rsidR="004E4634" w:rsidRDefault="00C40F82">
      <w:pPr>
        <w:numPr>
          <w:ilvl w:val="0"/>
          <w:numId w:val="4"/>
        </w:numPr>
        <w:ind w:left="1211" w:right="287" w:hanging="293"/>
      </w:pPr>
      <w:r>
        <w:t xml:space="preserve">1, 2, 4,9, are autosomal recessive.  </w:t>
      </w:r>
    </w:p>
    <w:p w14:paraId="664651A0" w14:textId="77777777" w:rsidR="004E4634" w:rsidRDefault="00C40F82">
      <w:pPr>
        <w:spacing w:after="198" w:line="476" w:lineRule="auto"/>
        <w:ind w:left="928" w:right="574"/>
      </w:pPr>
      <w:r>
        <w:t xml:space="preserve">15. </w:t>
      </w:r>
      <w:r>
        <w:t>The gene associated with color blindness is recessive and is located on the X chromosome. John married Joan and had 3 children, one boy and two girls. The boy, Andy, who is the oldest, was colorblind. The youngest child, Nora, married George and they had 3</w:t>
      </w:r>
      <w:r>
        <w:t xml:space="preserve"> boys, none of whom where colorblind. The middle child, Rose, married Rob and they had 4 children (2 boys followed by 2 girls). The oldest boy (Chris) was colorblind; the second boy (Jim) was not. The older daughter, Marilyn, was not colorblind but the you</w:t>
      </w:r>
      <w:r>
        <w:t>ngest daughter (Joy) was. Draw a pedigree for this family. Write the name of each person on the pedigree. List the probable genotypes (or put them on the pedigree) for each individual. For individuals where their phenotype was not given, you will need to f</w:t>
      </w:r>
      <w:r>
        <w:t xml:space="preserve">igure that out based on the children/parents. Shade them in on the pedigree if you determine that they are colorblind.  </w:t>
      </w:r>
    </w:p>
    <w:p w14:paraId="32B66262" w14:textId="77777777" w:rsidR="004E4634" w:rsidRDefault="00C40F82">
      <w:pPr>
        <w:spacing w:after="276" w:line="259" w:lineRule="auto"/>
        <w:ind w:left="933" w:firstLine="0"/>
      </w:pPr>
      <w:r>
        <w:t xml:space="preserve"> </w:t>
      </w:r>
    </w:p>
    <w:p w14:paraId="19E91BBA" w14:textId="77777777" w:rsidR="004E4634" w:rsidRDefault="00C40F82">
      <w:pPr>
        <w:spacing w:after="0" w:line="259" w:lineRule="auto"/>
        <w:ind w:left="2267" w:firstLine="0"/>
      </w:pPr>
      <w:r>
        <w:rPr>
          <w:noProof/>
        </w:rPr>
        <w:lastRenderedPageBreak/>
        <w:drawing>
          <wp:inline distT="0" distB="0" distL="0" distR="0" wp14:anchorId="4C524062" wp14:editId="0A7CCDF1">
            <wp:extent cx="3031490" cy="2008505"/>
            <wp:effectExtent l="0" t="0" r="0" b="0"/>
            <wp:docPr id="925" name="Picture 925"/>
            <wp:cNvGraphicFramePr/>
            <a:graphic xmlns:a="http://schemas.openxmlformats.org/drawingml/2006/main">
              <a:graphicData uri="http://schemas.openxmlformats.org/drawingml/2006/picture">
                <pic:pic xmlns:pic="http://schemas.openxmlformats.org/drawingml/2006/picture">
                  <pic:nvPicPr>
                    <pic:cNvPr id="925" name="Picture 925"/>
                    <pic:cNvPicPr/>
                  </pic:nvPicPr>
                  <pic:blipFill>
                    <a:blip r:embed="rId5"/>
                    <a:stretch>
                      <a:fillRect/>
                    </a:stretch>
                  </pic:blipFill>
                  <pic:spPr>
                    <a:xfrm>
                      <a:off x="0" y="0"/>
                      <a:ext cx="3031490" cy="2008505"/>
                    </a:xfrm>
                    <a:prstGeom prst="rect">
                      <a:avLst/>
                    </a:prstGeom>
                  </pic:spPr>
                </pic:pic>
              </a:graphicData>
            </a:graphic>
          </wp:inline>
        </w:drawing>
      </w:r>
    </w:p>
    <w:p w14:paraId="294C5629" w14:textId="77777777" w:rsidR="00C40F82" w:rsidRDefault="00C40F82">
      <w:pPr>
        <w:spacing w:after="0" w:line="259" w:lineRule="auto"/>
        <w:ind w:left="0" w:firstLine="0"/>
        <w:rPr>
          <w:rFonts w:ascii="Calibri" w:eastAsia="Calibri" w:hAnsi="Calibri" w:cs="Calibri"/>
          <w:sz w:val="28"/>
        </w:rPr>
      </w:pPr>
    </w:p>
    <w:p w14:paraId="35814659" w14:textId="77777777" w:rsidR="00C40F82" w:rsidRDefault="00C40F82">
      <w:pPr>
        <w:spacing w:after="0" w:line="259" w:lineRule="auto"/>
        <w:ind w:left="0" w:firstLine="0"/>
        <w:rPr>
          <w:rFonts w:ascii="Calibri" w:eastAsia="Calibri" w:hAnsi="Calibri" w:cs="Calibri"/>
          <w:sz w:val="28"/>
        </w:rPr>
      </w:pPr>
    </w:p>
    <w:p w14:paraId="1ED9650C" w14:textId="70923ED4" w:rsidR="004E4634" w:rsidRDefault="00C40F82">
      <w:pPr>
        <w:spacing w:after="0" w:line="259" w:lineRule="auto"/>
        <w:ind w:left="0" w:firstLine="0"/>
      </w:pPr>
      <w:r>
        <w:rPr>
          <w:rFonts w:ascii="Calibri" w:eastAsia="Calibri" w:hAnsi="Calibri" w:cs="Calibri"/>
          <w:sz w:val="28"/>
        </w:rPr>
        <w:t>Comment Summary</w:t>
      </w:r>
    </w:p>
    <w:p w14:paraId="150632DC" w14:textId="77777777" w:rsidR="004E4634" w:rsidRDefault="00C40F82">
      <w:pPr>
        <w:spacing w:after="10" w:line="250" w:lineRule="auto"/>
        <w:ind w:left="10"/>
      </w:pPr>
      <w:r>
        <w:rPr>
          <w:rFonts w:ascii="Calibri" w:eastAsia="Calibri" w:hAnsi="Calibri" w:cs="Calibri"/>
          <w:sz w:val="20"/>
        </w:rPr>
        <w:t>Page 1</w:t>
      </w:r>
    </w:p>
    <w:p w14:paraId="28D60DF2" w14:textId="5875DFA0" w:rsidR="004E4634" w:rsidRDefault="00C40F82" w:rsidP="00C40F82">
      <w:pPr>
        <w:pStyle w:val="ListParagraph"/>
        <w:numPr>
          <w:ilvl w:val="0"/>
          <w:numId w:val="6"/>
        </w:numPr>
        <w:spacing w:after="272" w:line="250" w:lineRule="auto"/>
        <w:ind w:right="2874"/>
      </w:pPr>
      <w:r w:rsidRPr="00C40F82">
        <w:rPr>
          <w:rFonts w:ascii="Calibri" w:eastAsia="Calibri" w:hAnsi="Calibri" w:cs="Calibri"/>
          <w:sz w:val="20"/>
        </w:rPr>
        <w:t>Cystic fibrosis is recessive.  Male is Cc if C - normal and c - cystic fibrosis Female is also Cc.</w:t>
      </w:r>
      <w:r>
        <w:rPr>
          <w:rFonts w:ascii="Calibri" w:eastAsia="Calibri" w:hAnsi="Calibri" w:cs="Calibri"/>
          <w:sz w:val="20"/>
        </w:rPr>
        <w:t xml:space="preserve"> </w:t>
      </w:r>
      <w:r w:rsidRPr="00C40F82">
        <w:rPr>
          <w:rFonts w:ascii="Calibri" w:eastAsia="Calibri" w:hAnsi="Calibri" w:cs="Calibri"/>
          <w:sz w:val="20"/>
          <w:highlight w:val="yellow"/>
        </w:rPr>
        <w:t>REDO #2</w:t>
      </w:r>
    </w:p>
    <w:p w14:paraId="36E1D541" w14:textId="77777777" w:rsidR="004E4634" w:rsidRDefault="00C40F82">
      <w:pPr>
        <w:spacing w:after="10" w:line="250" w:lineRule="auto"/>
        <w:ind w:left="10"/>
      </w:pPr>
      <w:r>
        <w:rPr>
          <w:rFonts w:ascii="Calibri" w:eastAsia="Calibri" w:hAnsi="Calibri" w:cs="Calibri"/>
          <w:sz w:val="20"/>
        </w:rPr>
        <w:t>P</w:t>
      </w:r>
      <w:r>
        <w:rPr>
          <w:rFonts w:ascii="Calibri" w:eastAsia="Calibri" w:hAnsi="Calibri" w:cs="Calibri"/>
          <w:sz w:val="20"/>
        </w:rPr>
        <w:t>age 3</w:t>
      </w:r>
    </w:p>
    <w:p w14:paraId="10BEFE60" w14:textId="1CB5E82C" w:rsidR="004E4634" w:rsidRDefault="00C40F82" w:rsidP="00C40F82">
      <w:pPr>
        <w:pStyle w:val="ListParagraph"/>
        <w:numPr>
          <w:ilvl w:val="0"/>
          <w:numId w:val="6"/>
        </w:numPr>
        <w:spacing w:after="10" w:line="250" w:lineRule="auto"/>
      </w:pPr>
      <w:r w:rsidRPr="00C40F82">
        <w:rPr>
          <w:rFonts w:ascii="Calibri" w:eastAsia="Calibri" w:hAnsi="Calibri" w:cs="Calibri"/>
          <w:sz w:val="20"/>
        </w:rPr>
        <w:t>Parents are all heteroz</w:t>
      </w:r>
      <w:r w:rsidRPr="00C40F82">
        <w:rPr>
          <w:rFonts w:ascii="Calibri" w:eastAsia="Calibri" w:hAnsi="Calibri" w:cs="Calibri"/>
          <w:sz w:val="20"/>
        </w:rPr>
        <w:t>ygous and you have all</w:t>
      </w:r>
      <w:r>
        <w:rPr>
          <w:rFonts w:ascii="Calibri" w:eastAsia="Calibri" w:hAnsi="Calibri" w:cs="Calibri"/>
          <w:sz w:val="20"/>
        </w:rPr>
        <w:t xml:space="preserve"> </w:t>
      </w:r>
      <w:r w:rsidRPr="00C40F82">
        <w:rPr>
          <w:rFonts w:ascii="Calibri" w:eastAsia="Calibri" w:hAnsi="Calibri" w:cs="Calibri"/>
          <w:sz w:val="20"/>
        </w:rPr>
        <w:t>three phenotypes in the offspring.</w:t>
      </w:r>
      <w:r>
        <w:rPr>
          <w:rFonts w:ascii="Calibri" w:eastAsia="Calibri" w:hAnsi="Calibri" w:cs="Calibri"/>
          <w:sz w:val="20"/>
        </w:rPr>
        <w:t xml:space="preserve"> </w:t>
      </w:r>
      <w:r w:rsidRPr="00C40F82">
        <w:rPr>
          <w:rFonts w:ascii="Calibri" w:eastAsia="Calibri" w:hAnsi="Calibri" w:cs="Calibri"/>
          <w:sz w:val="20"/>
          <w:highlight w:val="yellow"/>
        </w:rPr>
        <w:t>REDO #5</w:t>
      </w:r>
    </w:p>
    <w:p w14:paraId="0A316199" w14:textId="77777777" w:rsidR="004E4634" w:rsidRDefault="00C40F82">
      <w:pPr>
        <w:spacing w:after="10" w:line="250" w:lineRule="auto"/>
        <w:ind w:left="10"/>
      </w:pPr>
      <w:r>
        <w:rPr>
          <w:rFonts w:ascii="Calibri" w:eastAsia="Calibri" w:hAnsi="Calibri" w:cs="Calibri"/>
          <w:sz w:val="20"/>
        </w:rPr>
        <w:t>P</w:t>
      </w:r>
      <w:r>
        <w:rPr>
          <w:rFonts w:ascii="Calibri" w:eastAsia="Calibri" w:hAnsi="Calibri" w:cs="Calibri"/>
          <w:sz w:val="20"/>
        </w:rPr>
        <w:t>age 4</w:t>
      </w:r>
    </w:p>
    <w:p w14:paraId="2379F151" w14:textId="4339FCD5" w:rsidR="004E4634" w:rsidRDefault="00C40F82" w:rsidP="00C40F82">
      <w:pPr>
        <w:numPr>
          <w:ilvl w:val="0"/>
          <w:numId w:val="6"/>
        </w:numPr>
        <w:spacing w:after="10" w:line="250" w:lineRule="auto"/>
      </w:pPr>
      <w:r>
        <w:rPr>
          <w:rFonts w:ascii="Calibri" w:eastAsia="Calibri" w:hAnsi="Calibri" w:cs="Calibri"/>
          <w:sz w:val="20"/>
        </w:rPr>
        <w:t xml:space="preserve">Two blue parents are bb x bb so no brown possible. </w:t>
      </w:r>
      <w:r w:rsidRPr="00C40F82">
        <w:rPr>
          <w:rFonts w:ascii="Calibri" w:eastAsia="Calibri" w:hAnsi="Calibri" w:cs="Calibri"/>
          <w:sz w:val="20"/>
          <w:highlight w:val="yellow"/>
        </w:rPr>
        <w:t>REDO #6</w:t>
      </w:r>
    </w:p>
    <w:p w14:paraId="182B75E3" w14:textId="77777777" w:rsidR="004E4634" w:rsidRDefault="00C40F82">
      <w:pPr>
        <w:spacing w:after="10" w:line="250" w:lineRule="auto"/>
        <w:ind w:left="10"/>
      </w:pPr>
      <w:r>
        <w:rPr>
          <w:rFonts w:ascii="Calibri" w:eastAsia="Calibri" w:hAnsi="Calibri" w:cs="Calibri"/>
          <w:sz w:val="20"/>
        </w:rPr>
        <w:t>Page 5</w:t>
      </w:r>
    </w:p>
    <w:p w14:paraId="5656478D" w14:textId="68D157A8" w:rsidR="004E4634" w:rsidRDefault="00C40F82" w:rsidP="00C40F82">
      <w:pPr>
        <w:numPr>
          <w:ilvl w:val="0"/>
          <w:numId w:val="6"/>
        </w:numPr>
        <w:spacing w:after="10" w:line="250" w:lineRule="auto"/>
      </w:pPr>
      <w:r>
        <w:rPr>
          <w:rFonts w:ascii="Calibri" w:eastAsia="Calibri" w:hAnsi="Calibri" w:cs="Calibri"/>
          <w:sz w:val="20"/>
        </w:rPr>
        <w:t xml:space="preserve">Both males in the last two </w:t>
      </w:r>
      <w:proofErr w:type="spellStart"/>
      <w:r>
        <w:rPr>
          <w:rFonts w:ascii="Calibri" w:eastAsia="Calibri" w:hAnsi="Calibri" w:cs="Calibri"/>
          <w:sz w:val="20"/>
        </w:rPr>
        <w:t>punnett</w:t>
      </w:r>
      <w:proofErr w:type="spellEnd"/>
      <w:r>
        <w:rPr>
          <w:rFonts w:ascii="Calibri" w:eastAsia="Calibri" w:hAnsi="Calibri" w:cs="Calibri"/>
          <w:sz w:val="20"/>
        </w:rPr>
        <w:t xml:space="preserve"> square are Bb. </w:t>
      </w:r>
      <w:r w:rsidRPr="00C40F82">
        <w:rPr>
          <w:rFonts w:ascii="Calibri" w:eastAsia="Calibri" w:hAnsi="Calibri" w:cs="Calibri"/>
          <w:sz w:val="20"/>
          <w:highlight w:val="yellow"/>
        </w:rPr>
        <w:t>REDO #7</w:t>
      </w:r>
    </w:p>
    <w:p w14:paraId="4703CE01" w14:textId="77777777" w:rsidR="004E4634" w:rsidRDefault="00C40F82">
      <w:pPr>
        <w:spacing w:after="10" w:line="250" w:lineRule="auto"/>
        <w:ind w:left="10"/>
      </w:pPr>
      <w:r>
        <w:rPr>
          <w:rFonts w:ascii="Calibri" w:eastAsia="Calibri" w:hAnsi="Calibri" w:cs="Calibri"/>
          <w:sz w:val="20"/>
        </w:rPr>
        <w:t>Page 6</w:t>
      </w:r>
    </w:p>
    <w:p w14:paraId="7802D7C6" w14:textId="25B0E68C" w:rsidR="004E4634" w:rsidRDefault="00C40F82" w:rsidP="00C40F82">
      <w:pPr>
        <w:numPr>
          <w:ilvl w:val="0"/>
          <w:numId w:val="6"/>
        </w:numPr>
        <w:spacing w:after="10" w:line="250" w:lineRule="auto"/>
      </w:pPr>
      <w:r>
        <w:rPr>
          <w:rFonts w:ascii="Calibri" w:eastAsia="Calibri" w:hAnsi="Calibri" w:cs="Calibri"/>
          <w:sz w:val="20"/>
        </w:rPr>
        <w:t xml:space="preserve">Genetic property - is incomplete dominance. </w:t>
      </w:r>
      <w:r w:rsidRPr="00C40F82">
        <w:rPr>
          <w:rFonts w:ascii="Calibri" w:eastAsia="Calibri" w:hAnsi="Calibri" w:cs="Calibri"/>
          <w:sz w:val="20"/>
          <w:highlight w:val="yellow"/>
        </w:rPr>
        <w:t>REDO #8</w:t>
      </w:r>
    </w:p>
    <w:p w14:paraId="201CB7D9" w14:textId="389BBAF7" w:rsidR="004E4634" w:rsidRDefault="00C40F82" w:rsidP="00C40F82">
      <w:pPr>
        <w:numPr>
          <w:ilvl w:val="0"/>
          <w:numId w:val="6"/>
        </w:numPr>
        <w:spacing w:after="10" w:line="250" w:lineRule="auto"/>
      </w:pPr>
      <w:r>
        <w:rPr>
          <w:rFonts w:ascii="Calibri" w:eastAsia="Calibri" w:hAnsi="Calibri" w:cs="Calibri"/>
          <w:sz w:val="20"/>
        </w:rPr>
        <w:t xml:space="preserve">Mom could also be A or 0. Need </w:t>
      </w:r>
      <w:proofErr w:type="spellStart"/>
      <w:r>
        <w:rPr>
          <w:rFonts w:ascii="Calibri" w:eastAsia="Calibri" w:hAnsi="Calibri" w:cs="Calibri"/>
          <w:sz w:val="20"/>
        </w:rPr>
        <w:t>pu</w:t>
      </w:r>
      <w:r>
        <w:rPr>
          <w:rFonts w:ascii="Calibri" w:eastAsia="Calibri" w:hAnsi="Calibri" w:cs="Calibri"/>
          <w:sz w:val="20"/>
        </w:rPr>
        <w:t>nnett</w:t>
      </w:r>
      <w:proofErr w:type="spellEnd"/>
      <w:r>
        <w:rPr>
          <w:rFonts w:ascii="Calibri" w:eastAsia="Calibri" w:hAnsi="Calibri" w:cs="Calibri"/>
          <w:sz w:val="20"/>
        </w:rPr>
        <w:t xml:space="preserve"> squares. </w:t>
      </w:r>
      <w:r w:rsidRPr="00C40F82">
        <w:rPr>
          <w:rFonts w:ascii="Calibri" w:eastAsia="Calibri" w:hAnsi="Calibri" w:cs="Calibri"/>
          <w:sz w:val="20"/>
          <w:highlight w:val="yellow"/>
        </w:rPr>
        <w:t>REDO</w:t>
      </w:r>
      <w:r>
        <w:rPr>
          <w:rFonts w:ascii="Calibri" w:eastAsia="Calibri" w:hAnsi="Calibri" w:cs="Calibri"/>
          <w:sz w:val="20"/>
          <w:highlight w:val="yellow"/>
        </w:rPr>
        <w:t xml:space="preserve"> </w:t>
      </w:r>
      <w:r w:rsidRPr="00C40F82">
        <w:rPr>
          <w:rFonts w:ascii="Calibri" w:eastAsia="Calibri" w:hAnsi="Calibri" w:cs="Calibri"/>
          <w:sz w:val="20"/>
          <w:highlight w:val="yellow"/>
        </w:rPr>
        <w:t>#9</w:t>
      </w:r>
    </w:p>
    <w:p w14:paraId="08C5CF7C" w14:textId="3FB4EE5C" w:rsidR="004E4634" w:rsidRDefault="00C40F82" w:rsidP="00C40F82">
      <w:pPr>
        <w:numPr>
          <w:ilvl w:val="0"/>
          <w:numId w:val="6"/>
        </w:numPr>
        <w:spacing w:after="10" w:line="250" w:lineRule="auto"/>
      </w:pPr>
      <w:r>
        <w:rPr>
          <w:rFonts w:ascii="Calibri" w:eastAsia="Calibri" w:hAnsi="Calibri" w:cs="Calibri"/>
          <w:sz w:val="20"/>
        </w:rPr>
        <w:t xml:space="preserve">Number 10 -13 are all sex-linked.  You need sex chromosomes.   </w:t>
      </w:r>
      <w:r w:rsidRPr="00C40F82">
        <w:rPr>
          <w:rFonts w:ascii="Calibri" w:eastAsia="Calibri" w:hAnsi="Calibri" w:cs="Calibri"/>
          <w:sz w:val="20"/>
          <w:highlight w:val="yellow"/>
        </w:rPr>
        <w:t>#REDO 10-13</w:t>
      </w:r>
    </w:p>
    <w:p w14:paraId="27B57EBF" w14:textId="77777777" w:rsidR="004E4634" w:rsidRDefault="00C40F82">
      <w:pPr>
        <w:spacing w:after="10" w:line="250" w:lineRule="auto"/>
        <w:ind w:left="10"/>
      </w:pPr>
      <w:r>
        <w:rPr>
          <w:rFonts w:ascii="Calibri" w:eastAsia="Calibri" w:hAnsi="Calibri" w:cs="Calibri"/>
          <w:sz w:val="20"/>
        </w:rPr>
        <w:t>Page 8</w:t>
      </w:r>
    </w:p>
    <w:p w14:paraId="78CC2FCA" w14:textId="254AC003" w:rsidR="004E4634" w:rsidRDefault="00C40F82" w:rsidP="00C40F82">
      <w:pPr>
        <w:numPr>
          <w:ilvl w:val="0"/>
          <w:numId w:val="6"/>
        </w:numPr>
        <w:spacing w:after="10" w:line="250" w:lineRule="auto"/>
      </w:pPr>
      <w:r>
        <w:rPr>
          <w:rFonts w:ascii="Calibri" w:eastAsia="Calibri" w:hAnsi="Calibri" w:cs="Calibri"/>
          <w:sz w:val="20"/>
        </w:rPr>
        <w:t xml:space="preserve">Both pedigrees are incorrect.  </w:t>
      </w:r>
      <w:r w:rsidRPr="00C40F82">
        <w:rPr>
          <w:rFonts w:ascii="Calibri" w:eastAsia="Calibri" w:hAnsi="Calibri" w:cs="Calibri"/>
          <w:sz w:val="20"/>
          <w:highlight w:val="yellow"/>
        </w:rPr>
        <w:t>REDO #14</w:t>
      </w:r>
    </w:p>
    <w:sectPr w:rsidR="004E4634">
      <w:pgSz w:w="12240" w:h="15840"/>
      <w:pgMar w:top="564" w:right="850" w:bottom="1511" w:left="5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A66F5"/>
    <w:multiLevelType w:val="hybridMultilevel"/>
    <w:tmpl w:val="49D8730C"/>
    <w:lvl w:ilvl="0" w:tplc="F3D85EC0">
      <w:start w:val="1"/>
      <w:numFmt w:val="decimal"/>
      <w:lvlText w:val="%1."/>
      <w:lvlJc w:val="left"/>
      <w:pPr>
        <w:ind w:left="4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181752">
      <w:start w:val="1"/>
      <w:numFmt w:val="lowerLetter"/>
      <w:lvlText w:val="%2"/>
      <w:lvlJc w:val="left"/>
      <w:pPr>
        <w:ind w:left="1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B0A7ADA">
      <w:start w:val="1"/>
      <w:numFmt w:val="lowerRoman"/>
      <w:lvlText w:val="%3"/>
      <w:lvlJc w:val="left"/>
      <w:pPr>
        <w:ind w:left="2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1806F6E">
      <w:start w:val="1"/>
      <w:numFmt w:val="decimal"/>
      <w:lvlText w:val="%4"/>
      <w:lvlJc w:val="left"/>
      <w:pPr>
        <w:ind w:left="2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E10ECFE">
      <w:start w:val="1"/>
      <w:numFmt w:val="lowerLetter"/>
      <w:lvlText w:val="%5"/>
      <w:lvlJc w:val="left"/>
      <w:pPr>
        <w:ind w:left="35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A40E664">
      <w:start w:val="1"/>
      <w:numFmt w:val="lowerRoman"/>
      <w:lvlText w:val="%6"/>
      <w:lvlJc w:val="left"/>
      <w:pPr>
        <w:ind w:left="42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43AE8BA">
      <w:start w:val="1"/>
      <w:numFmt w:val="decimal"/>
      <w:lvlText w:val="%7"/>
      <w:lvlJc w:val="left"/>
      <w:pPr>
        <w:ind w:left="49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6C20AAA">
      <w:start w:val="1"/>
      <w:numFmt w:val="lowerLetter"/>
      <w:lvlText w:val="%8"/>
      <w:lvlJc w:val="left"/>
      <w:pPr>
        <w:ind w:left="56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3AC2660">
      <w:start w:val="1"/>
      <w:numFmt w:val="lowerRoman"/>
      <w:lvlText w:val="%9"/>
      <w:lvlJc w:val="left"/>
      <w:pPr>
        <w:ind w:left="63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6593599"/>
    <w:multiLevelType w:val="hybridMultilevel"/>
    <w:tmpl w:val="EB969310"/>
    <w:lvl w:ilvl="0" w:tplc="6E902B3A">
      <w:start w:val="8"/>
      <w:numFmt w:val="decimal"/>
      <w:lvlText w:val="%1."/>
      <w:lvlJc w:val="left"/>
      <w:pPr>
        <w:ind w:left="1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491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48E6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F624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ACC1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0675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680D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786C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9CBD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C387D81"/>
    <w:multiLevelType w:val="hybridMultilevel"/>
    <w:tmpl w:val="41665AB2"/>
    <w:lvl w:ilvl="0" w:tplc="CBA8AB1A">
      <w:start w:val="1"/>
      <w:numFmt w:val="upperLetter"/>
      <w:lvlText w:val="%1."/>
      <w:lvlJc w:val="left"/>
      <w:pPr>
        <w:ind w:left="1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503E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B473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C2B5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448C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162C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B449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1C29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B8A0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CA5772F"/>
    <w:multiLevelType w:val="hybridMultilevel"/>
    <w:tmpl w:val="CA48EB7C"/>
    <w:lvl w:ilvl="0" w:tplc="931AE258">
      <w:start w:val="1"/>
      <w:numFmt w:val="decimal"/>
      <w:lvlText w:val="%1."/>
      <w:lvlJc w:val="left"/>
      <w:pPr>
        <w:ind w:left="846" w:hanging="360"/>
      </w:pPr>
      <w:rPr>
        <w:rFonts w:ascii="Calibri" w:eastAsia="Calibri" w:hAnsi="Calibri" w:cs="Calibri" w:hint="default"/>
        <w:sz w:val="20"/>
      </w:rPr>
    </w:lvl>
    <w:lvl w:ilvl="1" w:tplc="04090019" w:tentative="1">
      <w:start w:val="1"/>
      <w:numFmt w:val="lowerLetter"/>
      <w:lvlText w:val="%2."/>
      <w:lvlJc w:val="left"/>
      <w:pPr>
        <w:ind w:left="1566" w:hanging="360"/>
      </w:pPr>
    </w:lvl>
    <w:lvl w:ilvl="2" w:tplc="0409001B" w:tentative="1">
      <w:start w:val="1"/>
      <w:numFmt w:val="lowerRoman"/>
      <w:lvlText w:val="%3."/>
      <w:lvlJc w:val="right"/>
      <w:pPr>
        <w:ind w:left="2286" w:hanging="180"/>
      </w:pPr>
    </w:lvl>
    <w:lvl w:ilvl="3" w:tplc="0409000F" w:tentative="1">
      <w:start w:val="1"/>
      <w:numFmt w:val="decimal"/>
      <w:lvlText w:val="%4."/>
      <w:lvlJc w:val="left"/>
      <w:pPr>
        <w:ind w:left="3006" w:hanging="360"/>
      </w:pPr>
    </w:lvl>
    <w:lvl w:ilvl="4" w:tplc="04090019" w:tentative="1">
      <w:start w:val="1"/>
      <w:numFmt w:val="lowerLetter"/>
      <w:lvlText w:val="%5."/>
      <w:lvlJc w:val="left"/>
      <w:pPr>
        <w:ind w:left="3726" w:hanging="360"/>
      </w:pPr>
    </w:lvl>
    <w:lvl w:ilvl="5" w:tplc="0409001B" w:tentative="1">
      <w:start w:val="1"/>
      <w:numFmt w:val="lowerRoman"/>
      <w:lvlText w:val="%6."/>
      <w:lvlJc w:val="right"/>
      <w:pPr>
        <w:ind w:left="4446" w:hanging="180"/>
      </w:pPr>
    </w:lvl>
    <w:lvl w:ilvl="6" w:tplc="0409000F" w:tentative="1">
      <w:start w:val="1"/>
      <w:numFmt w:val="decimal"/>
      <w:lvlText w:val="%7."/>
      <w:lvlJc w:val="left"/>
      <w:pPr>
        <w:ind w:left="5166" w:hanging="360"/>
      </w:pPr>
    </w:lvl>
    <w:lvl w:ilvl="7" w:tplc="04090019" w:tentative="1">
      <w:start w:val="1"/>
      <w:numFmt w:val="lowerLetter"/>
      <w:lvlText w:val="%8."/>
      <w:lvlJc w:val="left"/>
      <w:pPr>
        <w:ind w:left="5886" w:hanging="360"/>
      </w:pPr>
    </w:lvl>
    <w:lvl w:ilvl="8" w:tplc="0409001B" w:tentative="1">
      <w:start w:val="1"/>
      <w:numFmt w:val="lowerRoman"/>
      <w:lvlText w:val="%9."/>
      <w:lvlJc w:val="right"/>
      <w:pPr>
        <w:ind w:left="6606" w:hanging="180"/>
      </w:pPr>
    </w:lvl>
  </w:abstractNum>
  <w:abstractNum w:abstractNumId="4" w15:restartNumberingAfterBreak="0">
    <w:nsid w:val="671D1FD2"/>
    <w:multiLevelType w:val="hybridMultilevel"/>
    <w:tmpl w:val="FCC0D988"/>
    <w:lvl w:ilvl="0" w:tplc="E35CFF5A">
      <w:start w:val="11"/>
      <w:numFmt w:val="decimal"/>
      <w:lvlText w:val="%1."/>
      <w:lvlJc w:val="left"/>
      <w:pPr>
        <w:ind w:left="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CAB4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5EAD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63D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2E7A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8A83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A2F8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4EC2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7CF5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754484A"/>
    <w:multiLevelType w:val="hybridMultilevel"/>
    <w:tmpl w:val="275093E2"/>
    <w:lvl w:ilvl="0" w:tplc="B47A25F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88CF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D42D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B4DA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029C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96DD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DC81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CC01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3CCC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634"/>
    <w:rsid w:val="004E4634"/>
    <w:rsid w:val="00C40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F50A"/>
  <w15:docId w15:val="{7137A777-5AFA-0448-A801-C59FB8E7F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45" w:line="265" w:lineRule="auto"/>
      <w:ind w:left="943" w:hanging="10"/>
    </w:pPr>
    <w:rPr>
      <w:rFonts w:ascii="Times New Roman" w:eastAsia="Times New Roman" w:hAnsi="Times New Roman" w:cs="Times New Roman"/>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C40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1066</Words>
  <Characters>6077</Characters>
  <Application>Microsoft Office Word</Application>
  <DocSecurity>0</DocSecurity>
  <Lines>50</Lines>
  <Paragraphs>14</Paragraphs>
  <ScaleCrop>false</ScaleCrop>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Infinix X650D</dc:creator>
  <cp:keywords/>
  <cp:lastModifiedBy>Daniella Gablein</cp:lastModifiedBy>
  <cp:revision>2</cp:revision>
  <dcterms:created xsi:type="dcterms:W3CDTF">2020-04-15T21:56:00Z</dcterms:created>
  <dcterms:modified xsi:type="dcterms:W3CDTF">2020-04-15T21:56:00Z</dcterms:modified>
</cp:coreProperties>
</file>